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12679710"/>
    <w:p w14:paraId="03DA6D46" w14:textId="77777777" w:rsidR="00890A38" w:rsidRPr="00761A0C" w:rsidRDefault="00890A38" w:rsidP="00890A38">
      <w:pPr>
        <w:pStyle w:val="1"/>
        <w:jc w:val="center"/>
        <w:rPr>
          <w:b/>
        </w:rPr>
      </w:pPr>
      <w:r w:rsidRPr="00761A0C"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E3420" wp14:editId="50726A38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4445" b="381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FFFFB" w14:textId="77777777" w:rsidR="00890A38" w:rsidRDefault="00890A38" w:rsidP="00890A3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8E342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6pt;margin-top:-9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" stroked="f">
                <v:textbox>
                  <w:txbxContent>
                    <w:p w14:paraId="568FFFFB" w14:textId="77777777" w:rsidR="00890A38" w:rsidRDefault="00890A38" w:rsidP="00890A3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36069">
        <w:rPr>
          <w:b/>
          <w:noProof/>
          <w:lang w:val="ru-RU"/>
        </w:rPr>
        <w:drawing>
          <wp:inline distT="0" distB="0" distL="0" distR="0" wp14:anchorId="5061C1D5" wp14:editId="5155D9E6">
            <wp:extent cx="723900" cy="914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ED37E" w14:textId="77777777" w:rsidR="00890A38" w:rsidRPr="00A93E3E" w:rsidRDefault="00890A38" w:rsidP="00890A38">
      <w:pPr>
        <w:jc w:val="center"/>
        <w:rPr>
          <w:b/>
          <w:sz w:val="28"/>
          <w:szCs w:val="28"/>
        </w:rPr>
      </w:pPr>
    </w:p>
    <w:p w14:paraId="01248A67" w14:textId="77777777" w:rsidR="00890A38" w:rsidRPr="001D0108" w:rsidRDefault="00890A38" w:rsidP="00890A38">
      <w:pPr>
        <w:pStyle w:val="1"/>
        <w:jc w:val="center"/>
        <w:rPr>
          <w:b/>
          <w:sz w:val="28"/>
          <w:szCs w:val="28"/>
        </w:rPr>
      </w:pPr>
      <w:r w:rsidRPr="00A93E3E">
        <w:rPr>
          <w:b/>
          <w:sz w:val="28"/>
          <w:szCs w:val="28"/>
        </w:rPr>
        <w:t xml:space="preserve">СОВЕТ </w:t>
      </w:r>
      <w:r w:rsidRPr="001D0108">
        <w:rPr>
          <w:b/>
          <w:sz w:val="28"/>
          <w:szCs w:val="28"/>
        </w:rPr>
        <w:t>ДЕПУТАТОВ</w:t>
      </w:r>
    </w:p>
    <w:p w14:paraId="71DE4E2F" w14:textId="77777777" w:rsidR="00890A38" w:rsidRPr="001D0108" w:rsidRDefault="00890A38" w:rsidP="00890A38">
      <w:pPr>
        <w:jc w:val="center"/>
        <w:rPr>
          <w:b/>
          <w:sz w:val="28"/>
          <w:szCs w:val="28"/>
        </w:rPr>
      </w:pPr>
      <w:r w:rsidRPr="001D0108">
        <w:rPr>
          <w:b/>
          <w:sz w:val="28"/>
          <w:szCs w:val="28"/>
        </w:rPr>
        <w:t xml:space="preserve">ВОЛХОВСКОГО МУНИЦИПАЛЬНОГО РАЙОНА </w:t>
      </w:r>
    </w:p>
    <w:p w14:paraId="786A46D3" w14:textId="77777777" w:rsidR="00890A38" w:rsidRPr="001D0108" w:rsidRDefault="00890A38" w:rsidP="00890A38">
      <w:pPr>
        <w:jc w:val="center"/>
        <w:rPr>
          <w:b/>
          <w:sz w:val="28"/>
          <w:szCs w:val="28"/>
        </w:rPr>
      </w:pPr>
      <w:r w:rsidRPr="001D0108">
        <w:rPr>
          <w:b/>
          <w:sz w:val="28"/>
          <w:szCs w:val="28"/>
        </w:rPr>
        <w:t>ЛЕНИНГРАДСКОЙ ОБЛАСТИ</w:t>
      </w:r>
    </w:p>
    <w:p w14:paraId="202C0BA8" w14:textId="77777777" w:rsidR="00890A38" w:rsidRPr="0090479C" w:rsidRDefault="00890A38" w:rsidP="00890A38">
      <w:pPr>
        <w:jc w:val="center"/>
        <w:rPr>
          <w:b/>
          <w:sz w:val="16"/>
          <w:szCs w:val="16"/>
        </w:rPr>
      </w:pPr>
    </w:p>
    <w:p w14:paraId="54C80160" w14:textId="72473484" w:rsidR="00890A38" w:rsidRPr="001D0108" w:rsidRDefault="00890A38" w:rsidP="00890A38">
      <w:pPr>
        <w:jc w:val="center"/>
        <w:rPr>
          <w:b/>
          <w:sz w:val="28"/>
          <w:szCs w:val="28"/>
        </w:rPr>
      </w:pPr>
      <w:r w:rsidRPr="001D0108">
        <w:rPr>
          <w:b/>
          <w:sz w:val="28"/>
          <w:szCs w:val="28"/>
        </w:rPr>
        <w:t>РЕШЕНИ</w:t>
      </w:r>
      <w:r w:rsidR="008659D9">
        <w:rPr>
          <w:b/>
          <w:sz w:val="28"/>
          <w:szCs w:val="28"/>
        </w:rPr>
        <w:t>Е</w:t>
      </w:r>
    </w:p>
    <w:p w14:paraId="17E99572" w14:textId="77777777" w:rsidR="00890A38" w:rsidRDefault="00890A38" w:rsidP="00890A38">
      <w:pPr>
        <w:rPr>
          <w:b/>
          <w:bCs/>
          <w:sz w:val="28"/>
          <w:szCs w:val="28"/>
        </w:rPr>
      </w:pPr>
    </w:p>
    <w:p w14:paraId="7716FA85" w14:textId="0AA0134F" w:rsidR="00890A38" w:rsidRDefault="00890A38" w:rsidP="00890A38">
      <w:pPr>
        <w:rPr>
          <w:b/>
          <w:bCs/>
          <w:sz w:val="28"/>
          <w:szCs w:val="28"/>
        </w:rPr>
      </w:pPr>
      <w:r w:rsidRPr="0019539A">
        <w:rPr>
          <w:b/>
          <w:bCs/>
          <w:sz w:val="28"/>
          <w:szCs w:val="28"/>
        </w:rPr>
        <w:t xml:space="preserve">от </w:t>
      </w:r>
      <w:r w:rsidR="008659D9">
        <w:rPr>
          <w:b/>
          <w:bCs/>
          <w:sz w:val="28"/>
          <w:szCs w:val="28"/>
        </w:rPr>
        <w:t xml:space="preserve">07 апреля </w:t>
      </w:r>
      <w:r w:rsidRPr="0019539A">
        <w:rPr>
          <w:b/>
          <w:bCs/>
          <w:sz w:val="28"/>
          <w:szCs w:val="28"/>
        </w:rPr>
        <w:t>202</w:t>
      </w:r>
      <w:r w:rsidR="00ED7854">
        <w:rPr>
          <w:b/>
          <w:bCs/>
          <w:sz w:val="28"/>
          <w:szCs w:val="28"/>
        </w:rPr>
        <w:t>6</w:t>
      </w:r>
      <w:r w:rsidR="007C160F">
        <w:rPr>
          <w:b/>
          <w:bCs/>
          <w:sz w:val="28"/>
          <w:szCs w:val="28"/>
        </w:rPr>
        <w:t xml:space="preserve"> </w:t>
      </w:r>
      <w:r w:rsidRPr="0019539A">
        <w:rPr>
          <w:b/>
          <w:bCs/>
          <w:sz w:val="28"/>
          <w:szCs w:val="28"/>
        </w:rPr>
        <w:t xml:space="preserve">года                                                                              </w:t>
      </w:r>
      <w:r w:rsidR="003F49DE" w:rsidRPr="0019539A">
        <w:rPr>
          <w:b/>
          <w:bCs/>
          <w:sz w:val="28"/>
          <w:szCs w:val="28"/>
        </w:rPr>
        <w:t xml:space="preserve">    </w:t>
      </w:r>
      <w:r w:rsidR="00B5739A" w:rsidRPr="0019539A">
        <w:rPr>
          <w:b/>
          <w:bCs/>
          <w:sz w:val="28"/>
          <w:szCs w:val="28"/>
        </w:rPr>
        <w:t xml:space="preserve">  </w:t>
      </w:r>
      <w:r w:rsidR="003F49DE" w:rsidRPr="0019539A">
        <w:rPr>
          <w:b/>
          <w:bCs/>
          <w:sz w:val="28"/>
          <w:szCs w:val="28"/>
        </w:rPr>
        <w:t xml:space="preserve"> </w:t>
      </w:r>
      <w:r w:rsidR="008659D9">
        <w:rPr>
          <w:b/>
          <w:bCs/>
          <w:sz w:val="28"/>
          <w:szCs w:val="28"/>
        </w:rPr>
        <w:t xml:space="preserve">          </w:t>
      </w:r>
      <w:r w:rsidR="003F49DE" w:rsidRPr="0019539A">
        <w:rPr>
          <w:b/>
          <w:bCs/>
          <w:sz w:val="28"/>
          <w:szCs w:val="28"/>
        </w:rPr>
        <w:t xml:space="preserve"> </w:t>
      </w:r>
      <w:r w:rsidRPr="0019539A">
        <w:rPr>
          <w:b/>
          <w:bCs/>
          <w:sz w:val="28"/>
          <w:szCs w:val="28"/>
        </w:rPr>
        <w:t xml:space="preserve">№ </w:t>
      </w:r>
      <w:r w:rsidR="008659D9">
        <w:rPr>
          <w:b/>
          <w:bCs/>
          <w:sz w:val="28"/>
          <w:szCs w:val="28"/>
        </w:rPr>
        <w:t>28</w:t>
      </w:r>
    </w:p>
    <w:p w14:paraId="4795C4CA" w14:textId="77777777" w:rsidR="00890A38" w:rsidRPr="008332D9" w:rsidRDefault="00890A38" w:rsidP="00890A38">
      <w:pPr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58"/>
      </w:tblGrid>
      <w:tr w:rsidR="00890A38" w:rsidRPr="00D2058D" w14:paraId="601EC1C1" w14:textId="77777777" w:rsidTr="00560448">
        <w:trPr>
          <w:trHeight w:val="573"/>
        </w:trPr>
        <w:tc>
          <w:tcPr>
            <w:tcW w:w="5558" w:type="dxa"/>
          </w:tcPr>
          <w:p w14:paraId="63737A11" w14:textId="397CBA03" w:rsidR="00890A38" w:rsidRPr="00D2058D" w:rsidRDefault="00890A38" w:rsidP="007C160F">
            <w:pPr>
              <w:jc w:val="both"/>
              <w:rPr>
                <w:b/>
                <w:sz w:val="24"/>
                <w:szCs w:val="24"/>
              </w:rPr>
            </w:pPr>
            <w:r w:rsidRPr="00D2058D">
              <w:rPr>
                <w:b/>
                <w:sz w:val="24"/>
                <w:szCs w:val="24"/>
              </w:rPr>
              <w:t xml:space="preserve">О </w:t>
            </w:r>
            <w:r>
              <w:rPr>
                <w:b/>
                <w:sz w:val="24"/>
                <w:szCs w:val="24"/>
              </w:rPr>
              <w:t xml:space="preserve">награждении Почетным дипломом Совета депутатов Волховского муниципального района Ленинградской области </w:t>
            </w:r>
            <w:proofErr w:type="spellStart"/>
            <w:r w:rsidR="007C160F">
              <w:rPr>
                <w:b/>
                <w:sz w:val="24"/>
                <w:szCs w:val="24"/>
              </w:rPr>
              <w:t>Иевкову</w:t>
            </w:r>
            <w:proofErr w:type="spellEnd"/>
            <w:r w:rsidR="00D0040E">
              <w:rPr>
                <w:b/>
                <w:sz w:val="24"/>
                <w:szCs w:val="24"/>
              </w:rPr>
              <w:t xml:space="preserve"> </w:t>
            </w:r>
            <w:r w:rsidR="007C160F">
              <w:rPr>
                <w:b/>
                <w:sz w:val="24"/>
                <w:szCs w:val="24"/>
              </w:rPr>
              <w:t>Г</w:t>
            </w:r>
            <w:r w:rsidR="00D0040E">
              <w:rPr>
                <w:b/>
                <w:sz w:val="24"/>
                <w:szCs w:val="24"/>
              </w:rPr>
              <w:t>.</w:t>
            </w:r>
            <w:r w:rsidR="007C160F">
              <w:rPr>
                <w:b/>
                <w:sz w:val="24"/>
                <w:szCs w:val="24"/>
              </w:rPr>
              <w:t>Е</w:t>
            </w:r>
            <w:r w:rsidR="00D0040E">
              <w:rPr>
                <w:b/>
                <w:sz w:val="24"/>
                <w:szCs w:val="24"/>
              </w:rPr>
              <w:t>.</w:t>
            </w:r>
            <w:r w:rsidR="006A0D04">
              <w:rPr>
                <w:b/>
                <w:sz w:val="24"/>
                <w:szCs w:val="24"/>
              </w:rPr>
              <w:t>, Александрова А.А.</w:t>
            </w:r>
          </w:p>
        </w:tc>
      </w:tr>
    </w:tbl>
    <w:p w14:paraId="17E633E4" w14:textId="77777777" w:rsidR="00440C77" w:rsidRDefault="00440C77" w:rsidP="006A0D04">
      <w:pPr>
        <w:jc w:val="both"/>
        <w:rPr>
          <w:sz w:val="28"/>
          <w:szCs w:val="28"/>
        </w:rPr>
      </w:pPr>
    </w:p>
    <w:p w14:paraId="3E96AE0A" w14:textId="0D4479AA" w:rsidR="00890A38" w:rsidRDefault="00890A38" w:rsidP="00890A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DF60B7">
        <w:rPr>
          <w:sz w:val="28"/>
          <w:szCs w:val="28"/>
        </w:rPr>
        <w:t>Положение</w:t>
      </w:r>
      <w:r>
        <w:rPr>
          <w:sz w:val="28"/>
          <w:szCs w:val="28"/>
        </w:rPr>
        <w:t>м</w:t>
      </w:r>
      <w:r w:rsidRPr="00DF60B7">
        <w:rPr>
          <w:sz w:val="28"/>
          <w:szCs w:val="28"/>
        </w:rPr>
        <w:t xml:space="preserve"> о Почетном дипломе, Почетной грамоте</w:t>
      </w:r>
      <w:r w:rsidRPr="005121A8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 Волховского муниципального района</w:t>
      </w:r>
      <w:r w:rsidRPr="005121A8">
        <w:rPr>
          <w:sz w:val="28"/>
          <w:szCs w:val="28"/>
        </w:rPr>
        <w:t xml:space="preserve"> Ленинградской области, Благодарности </w:t>
      </w:r>
      <w:r>
        <w:rPr>
          <w:sz w:val="28"/>
          <w:szCs w:val="28"/>
        </w:rPr>
        <w:t>главы Волховского муниципального района</w:t>
      </w:r>
      <w:r w:rsidRPr="005121A8">
        <w:rPr>
          <w:sz w:val="28"/>
          <w:szCs w:val="28"/>
        </w:rPr>
        <w:t xml:space="preserve"> Ленинградской области</w:t>
      </w:r>
      <w:r>
        <w:rPr>
          <w:sz w:val="28"/>
          <w:szCs w:val="28"/>
        </w:rPr>
        <w:t>, утвержденным решением Совета депутатов Волховского муниципального района Ленинградской области от 21</w:t>
      </w:r>
      <w:r w:rsidR="00F52818"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 xml:space="preserve">2016 года № 24, на основании представления и </w:t>
      </w:r>
      <w:r w:rsidRPr="00A5519C">
        <w:rPr>
          <w:sz w:val="28"/>
          <w:szCs w:val="28"/>
        </w:rPr>
        <w:t>ходатайства</w:t>
      </w:r>
      <w:r w:rsidR="00A5519C" w:rsidRPr="00A5519C">
        <w:rPr>
          <w:sz w:val="28"/>
          <w:szCs w:val="28"/>
        </w:rPr>
        <w:t xml:space="preserve"> </w:t>
      </w:r>
      <w:r w:rsidR="007C160F">
        <w:rPr>
          <w:sz w:val="28"/>
          <w:szCs w:val="28"/>
        </w:rPr>
        <w:t xml:space="preserve">Администрации </w:t>
      </w:r>
      <w:proofErr w:type="spellStart"/>
      <w:r w:rsidR="007C160F">
        <w:rPr>
          <w:sz w:val="28"/>
          <w:szCs w:val="28"/>
        </w:rPr>
        <w:t>Сясьстройского</w:t>
      </w:r>
      <w:proofErr w:type="spellEnd"/>
      <w:r w:rsidR="007C160F">
        <w:rPr>
          <w:sz w:val="28"/>
          <w:szCs w:val="28"/>
        </w:rPr>
        <w:t xml:space="preserve"> городского поселения</w:t>
      </w:r>
      <w:r w:rsidR="00D0040E" w:rsidRPr="00A5519C">
        <w:rPr>
          <w:sz w:val="28"/>
          <w:szCs w:val="28"/>
        </w:rPr>
        <w:t>,</w:t>
      </w:r>
      <w:r w:rsidR="001741A9">
        <w:rPr>
          <w:sz w:val="28"/>
          <w:szCs w:val="28"/>
        </w:rPr>
        <w:t xml:space="preserve"> </w:t>
      </w:r>
      <w:r w:rsidR="008F1AE4" w:rsidRPr="007D2D3E">
        <w:rPr>
          <w:sz w:val="28"/>
          <w:szCs w:val="28"/>
        </w:rPr>
        <w:t>Совет депутатов Волховского муниципального района Ленинградской области</w:t>
      </w:r>
    </w:p>
    <w:p w14:paraId="359F83EF" w14:textId="77777777" w:rsidR="00890A38" w:rsidRPr="00F07179" w:rsidRDefault="00890A38" w:rsidP="006A0D04">
      <w:pPr>
        <w:jc w:val="both"/>
        <w:rPr>
          <w:sz w:val="12"/>
          <w:szCs w:val="12"/>
        </w:rPr>
      </w:pPr>
    </w:p>
    <w:p w14:paraId="43953A8C" w14:textId="77777777" w:rsidR="00890A38" w:rsidRPr="007D2D3E" w:rsidRDefault="00890A38" w:rsidP="00890A3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D3E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4EF3D4B7" w14:textId="77777777" w:rsidR="00890A38" w:rsidRPr="007D2D3E" w:rsidRDefault="00890A38" w:rsidP="00890A38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sz w:val="12"/>
          <w:szCs w:val="12"/>
        </w:rPr>
      </w:pPr>
    </w:p>
    <w:p w14:paraId="58D005E2" w14:textId="69C40715" w:rsidR="002E5397" w:rsidRPr="002E5397" w:rsidRDefault="00890A38" w:rsidP="002E539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D2D3E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Наградить Почетным дипломом Совета депутатов Волховского муниципального района Ленинградской области </w:t>
      </w:r>
      <w:bookmarkStart w:id="1" w:name="_Hlk142660153"/>
      <w:r w:rsidR="00F72372">
        <w:rPr>
          <w:rFonts w:ascii="Times New Roman" w:hAnsi="Times New Roman"/>
          <w:sz w:val="28"/>
          <w:szCs w:val="28"/>
        </w:rPr>
        <w:t xml:space="preserve">за </w:t>
      </w:r>
      <w:bookmarkEnd w:id="1"/>
      <w:r w:rsidR="007C160F">
        <w:rPr>
          <w:rFonts w:ascii="Times New Roman" w:hAnsi="Times New Roman"/>
          <w:sz w:val="28"/>
          <w:szCs w:val="28"/>
        </w:rPr>
        <w:t xml:space="preserve">высокий </w:t>
      </w:r>
      <w:r w:rsidR="00ED7854">
        <w:rPr>
          <w:rFonts w:ascii="Times New Roman" w:hAnsi="Times New Roman"/>
          <w:sz w:val="28"/>
          <w:szCs w:val="28"/>
        </w:rPr>
        <w:t>профессионализм, многолетний</w:t>
      </w:r>
      <w:r w:rsidR="007C160F">
        <w:rPr>
          <w:rFonts w:ascii="Times New Roman" w:hAnsi="Times New Roman"/>
          <w:sz w:val="28"/>
          <w:szCs w:val="28"/>
        </w:rPr>
        <w:t xml:space="preserve"> </w:t>
      </w:r>
      <w:r w:rsidR="002E5397">
        <w:rPr>
          <w:rFonts w:ascii="Times New Roman" w:hAnsi="Times New Roman"/>
          <w:sz w:val="28"/>
          <w:szCs w:val="28"/>
        </w:rPr>
        <w:t>добросовестный</w:t>
      </w:r>
      <w:r w:rsidR="007C160F">
        <w:rPr>
          <w:rFonts w:ascii="Times New Roman" w:hAnsi="Times New Roman"/>
          <w:sz w:val="28"/>
          <w:szCs w:val="28"/>
        </w:rPr>
        <w:t xml:space="preserve"> труд, активную </w:t>
      </w:r>
      <w:r w:rsidR="002E5397">
        <w:rPr>
          <w:rFonts w:ascii="Times New Roman" w:hAnsi="Times New Roman"/>
          <w:sz w:val="28"/>
          <w:szCs w:val="28"/>
        </w:rPr>
        <w:t>гражданскую</w:t>
      </w:r>
      <w:r w:rsidR="007C160F">
        <w:rPr>
          <w:rFonts w:ascii="Times New Roman" w:hAnsi="Times New Roman"/>
          <w:sz w:val="28"/>
          <w:szCs w:val="28"/>
        </w:rPr>
        <w:t xml:space="preserve"> позицию </w:t>
      </w:r>
      <w:r w:rsidR="002E5397" w:rsidRPr="002E5397">
        <w:rPr>
          <w:rFonts w:ascii="Times New Roman" w:hAnsi="Times New Roman"/>
          <w:sz w:val="28"/>
          <w:szCs w:val="28"/>
        </w:rPr>
        <w:t xml:space="preserve">и вклад в развитие </w:t>
      </w:r>
      <w:proofErr w:type="spellStart"/>
      <w:r w:rsidR="002E5397" w:rsidRPr="002E5397">
        <w:rPr>
          <w:rFonts w:ascii="Times New Roman" w:hAnsi="Times New Roman"/>
          <w:sz w:val="28"/>
          <w:szCs w:val="28"/>
        </w:rPr>
        <w:t>Сясьстройского</w:t>
      </w:r>
      <w:proofErr w:type="spellEnd"/>
      <w:r w:rsidR="002E5397" w:rsidRPr="002E5397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="002E5397">
        <w:rPr>
          <w:rFonts w:ascii="Times New Roman" w:hAnsi="Times New Roman"/>
          <w:sz w:val="28"/>
          <w:szCs w:val="28"/>
        </w:rPr>
        <w:t xml:space="preserve"> </w:t>
      </w:r>
      <w:r w:rsidR="002E5397" w:rsidRPr="002E5397">
        <w:rPr>
          <w:rFonts w:ascii="Times New Roman" w:hAnsi="Times New Roman"/>
          <w:sz w:val="28"/>
          <w:szCs w:val="28"/>
        </w:rPr>
        <w:t>Волховского муниципального района</w:t>
      </w:r>
    </w:p>
    <w:p w14:paraId="22669118" w14:textId="77777777" w:rsidR="00B5739A" w:rsidRDefault="00B5739A" w:rsidP="002E5397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F2A6481" w14:textId="34A055F4" w:rsidR="00890A38" w:rsidRDefault="006A0D04" w:rsidP="000A571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ИЕВКОВУ ГАЛИНУ ЕВГЕНЬЕВНУ</w:t>
      </w:r>
    </w:p>
    <w:p w14:paraId="3EDB8E75" w14:textId="77777777" w:rsidR="00D0040E" w:rsidRDefault="00D0040E" w:rsidP="00890A38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464767B1" w14:textId="49D9B33C" w:rsidR="00D0040E" w:rsidRDefault="007C160F" w:rsidP="008F1AE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исполняющую обязанности руководителя муниципального казенного учреждения «Городская служба», члена Женсовета и руководителя волонтерского движения города Сясьстрой</w:t>
      </w:r>
    </w:p>
    <w:p w14:paraId="7B5893CC" w14:textId="77777777" w:rsidR="006A0D04" w:rsidRDefault="006A0D04" w:rsidP="008F1AE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5C1B33AE" w14:textId="2C5757EA" w:rsidR="006A0D04" w:rsidRDefault="006A0D04" w:rsidP="006A0D0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АЛЕКСАНДРОВА АНАТОЛИЯ АЛЕКСЕЕВИЧА</w:t>
      </w:r>
    </w:p>
    <w:p w14:paraId="1A9A7481" w14:textId="77777777" w:rsidR="006A0D04" w:rsidRDefault="006A0D04" w:rsidP="006A0D0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65FD6899" w14:textId="77777777" w:rsidR="006A0D04" w:rsidRDefault="006A0D04" w:rsidP="006A0D0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Сясьстройской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общественной </w:t>
      </w:r>
    </w:p>
    <w:p w14:paraId="3274279F" w14:textId="00F8DB30" w:rsidR="006A0D04" w:rsidRDefault="006A0D04" w:rsidP="006A0D0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ветеранов </w:t>
      </w:r>
    </w:p>
    <w:p w14:paraId="7B949F6A" w14:textId="77777777" w:rsidR="002E47DA" w:rsidRDefault="002E47DA" w:rsidP="008F1AE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2BED2AF0" w14:textId="5C73F03F" w:rsidR="00890A38" w:rsidRDefault="00890A38" w:rsidP="00890A38">
      <w:pPr>
        <w:pStyle w:val="ConsTitle"/>
        <w:widowControl/>
        <w:ind w:right="0"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4D080A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D080A">
        <w:rPr>
          <w:rFonts w:ascii="Times New Roman" w:hAnsi="Times New Roman" w:cs="Times New Roman"/>
          <w:b w:val="0"/>
          <w:sz w:val="28"/>
          <w:szCs w:val="28"/>
        </w:rPr>
        <w:t>Настоящее решение вступает в силу с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4D08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дня</w:t>
      </w:r>
      <w:r w:rsidRPr="004D080A">
        <w:rPr>
          <w:rFonts w:ascii="Times New Roman" w:hAnsi="Times New Roman" w:cs="Times New Roman"/>
          <w:b w:val="0"/>
          <w:sz w:val="28"/>
          <w:szCs w:val="28"/>
        </w:rPr>
        <w:t xml:space="preserve"> его принятия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подлежит официальному опубликованию в газете «Волховские огни».</w:t>
      </w:r>
    </w:p>
    <w:p w14:paraId="4494F0C9" w14:textId="77777777" w:rsidR="00890A38" w:rsidRDefault="00890A38" w:rsidP="00890A38">
      <w:pPr>
        <w:rPr>
          <w:sz w:val="28"/>
          <w:szCs w:val="28"/>
        </w:rPr>
      </w:pPr>
    </w:p>
    <w:p w14:paraId="33BFE5B9" w14:textId="77777777" w:rsidR="0019539A" w:rsidRDefault="0019539A" w:rsidP="00890A38">
      <w:pPr>
        <w:rPr>
          <w:sz w:val="28"/>
          <w:szCs w:val="28"/>
        </w:rPr>
      </w:pPr>
    </w:p>
    <w:p w14:paraId="3772A056" w14:textId="6592BB8B" w:rsidR="00890A38" w:rsidRPr="007D2D3E" w:rsidRDefault="00527B2D" w:rsidP="00890A38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437DE613" w14:textId="77777777" w:rsidR="00890A38" w:rsidRPr="007D2D3E" w:rsidRDefault="00890A38" w:rsidP="00890A38">
      <w:pPr>
        <w:rPr>
          <w:sz w:val="28"/>
          <w:szCs w:val="28"/>
        </w:rPr>
      </w:pPr>
      <w:r w:rsidRPr="007D2D3E">
        <w:rPr>
          <w:sz w:val="28"/>
          <w:szCs w:val="28"/>
        </w:rPr>
        <w:t>Волховского муниципального района</w:t>
      </w:r>
    </w:p>
    <w:p w14:paraId="2AC3C06B" w14:textId="2F8718C9" w:rsidR="000B64CE" w:rsidRDefault="00890A38">
      <w:r w:rsidRPr="007D2D3E">
        <w:rPr>
          <w:sz w:val="28"/>
          <w:szCs w:val="28"/>
        </w:rPr>
        <w:t xml:space="preserve">Ленинградской области                                                                </w:t>
      </w:r>
      <w:r w:rsidRPr="0090479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36599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bookmarkEnd w:id="0"/>
      <w:r w:rsidR="00527B2D">
        <w:rPr>
          <w:sz w:val="28"/>
          <w:szCs w:val="28"/>
        </w:rPr>
        <w:t>А.А. Налетов</w:t>
      </w:r>
    </w:p>
    <w:sectPr w:rsidR="000B64CE" w:rsidSect="00365991">
      <w:headerReference w:type="even" r:id="rId7"/>
      <w:headerReference w:type="default" r:id="rId8"/>
      <w:pgSz w:w="11906" w:h="16838"/>
      <w:pgMar w:top="397" w:right="397" w:bottom="39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7803F" w14:textId="77777777" w:rsidR="002D67E5" w:rsidRDefault="002D67E5">
      <w:r>
        <w:separator/>
      </w:r>
    </w:p>
  </w:endnote>
  <w:endnote w:type="continuationSeparator" w:id="0">
    <w:p w14:paraId="1F9662E9" w14:textId="77777777" w:rsidR="002D67E5" w:rsidRDefault="002D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5FE8D" w14:textId="77777777" w:rsidR="002D67E5" w:rsidRDefault="002D67E5">
      <w:r>
        <w:separator/>
      </w:r>
    </w:p>
  </w:footnote>
  <w:footnote w:type="continuationSeparator" w:id="0">
    <w:p w14:paraId="5FB0DDFB" w14:textId="77777777" w:rsidR="002D67E5" w:rsidRDefault="002D6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53E5E" w14:textId="77777777" w:rsidR="008F1AE4" w:rsidRDefault="005626EF" w:rsidP="003D4C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8698FB" w14:textId="77777777" w:rsidR="008F1AE4" w:rsidRDefault="008F1A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2475" w14:textId="77777777" w:rsidR="008F1AE4" w:rsidRPr="00CC3DA6" w:rsidRDefault="005626EF" w:rsidP="003D4CF7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CC3DA6">
      <w:rPr>
        <w:rStyle w:val="a5"/>
        <w:sz w:val="24"/>
        <w:szCs w:val="24"/>
      </w:rPr>
      <w:fldChar w:fldCharType="begin"/>
    </w:r>
    <w:r w:rsidRPr="00CC3DA6">
      <w:rPr>
        <w:rStyle w:val="a5"/>
        <w:sz w:val="24"/>
        <w:szCs w:val="24"/>
      </w:rPr>
      <w:instrText xml:space="preserve">PAGE  </w:instrText>
    </w:r>
    <w:r w:rsidRPr="00CC3DA6"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2</w:t>
    </w:r>
    <w:r w:rsidRPr="00CC3DA6">
      <w:rPr>
        <w:rStyle w:val="a5"/>
        <w:sz w:val="24"/>
        <w:szCs w:val="24"/>
      </w:rPr>
      <w:fldChar w:fldCharType="end"/>
    </w:r>
  </w:p>
  <w:p w14:paraId="51B8803C" w14:textId="77777777" w:rsidR="008F1AE4" w:rsidRDefault="008F1AE4" w:rsidP="003D4CF7">
    <w:pPr>
      <w:pStyle w:val="a3"/>
      <w:jc w:val="center"/>
    </w:pPr>
  </w:p>
  <w:p w14:paraId="2E1C4E92" w14:textId="77777777" w:rsidR="008F1AE4" w:rsidRDefault="008F1AE4" w:rsidP="003D4CF7">
    <w:pPr>
      <w:pStyle w:val="a3"/>
      <w:jc w:val="center"/>
    </w:pPr>
  </w:p>
  <w:p w14:paraId="0EFF098A" w14:textId="77777777" w:rsidR="008F1AE4" w:rsidRDefault="008F1AE4" w:rsidP="003D4CF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38"/>
    <w:rsid w:val="00041E44"/>
    <w:rsid w:val="000A5715"/>
    <w:rsid w:val="000B64CE"/>
    <w:rsid w:val="000D74CD"/>
    <w:rsid w:val="000F45B7"/>
    <w:rsid w:val="00102AFD"/>
    <w:rsid w:val="0012391B"/>
    <w:rsid w:val="001700B5"/>
    <w:rsid w:val="001741A9"/>
    <w:rsid w:val="0019539A"/>
    <w:rsid w:val="001B2F2F"/>
    <w:rsid w:val="002A3FBC"/>
    <w:rsid w:val="002D67E5"/>
    <w:rsid w:val="002E47DA"/>
    <w:rsid w:val="002E5397"/>
    <w:rsid w:val="002F3117"/>
    <w:rsid w:val="00341326"/>
    <w:rsid w:val="00362A54"/>
    <w:rsid w:val="003632B7"/>
    <w:rsid w:val="00365991"/>
    <w:rsid w:val="003F49DE"/>
    <w:rsid w:val="004170E3"/>
    <w:rsid w:val="00440C77"/>
    <w:rsid w:val="004D761E"/>
    <w:rsid w:val="00527B2D"/>
    <w:rsid w:val="005626EF"/>
    <w:rsid w:val="005F6CAE"/>
    <w:rsid w:val="006A0D04"/>
    <w:rsid w:val="006B0840"/>
    <w:rsid w:val="006E7B57"/>
    <w:rsid w:val="007C160F"/>
    <w:rsid w:val="00815999"/>
    <w:rsid w:val="008354A6"/>
    <w:rsid w:val="00841CD8"/>
    <w:rsid w:val="008659D9"/>
    <w:rsid w:val="00890A38"/>
    <w:rsid w:val="008C6B68"/>
    <w:rsid w:val="008E4938"/>
    <w:rsid w:val="008F1AE4"/>
    <w:rsid w:val="00947612"/>
    <w:rsid w:val="00A5519C"/>
    <w:rsid w:val="00AE6DD1"/>
    <w:rsid w:val="00B525B2"/>
    <w:rsid w:val="00B5739A"/>
    <w:rsid w:val="00B770C1"/>
    <w:rsid w:val="00BD2F78"/>
    <w:rsid w:val="00C77145"/>
    <w:rsid w:val="00D0040E"/>
    <w:rsid w:val="00D1218E"/>
    <w:rsid w:val="00DB6416"/>
    <w:rsid w:val="00DC04FB"/>
    <w:rsid w:val="00DC6AF8"/>
    <w:rsid w:val="00EA391E"/>
    <w:rsid w:val="00ED7854"/>
    <w:rsid w:val="00F52818"/>
    <w:rsid w:val="00F72372"/>
    <w:rsid w:val="00F746CF"/>
    <w:rsid w:val="00F82B03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CC6F"/>
  <w15:docId w15:val="{BF56BCE2-DBDB-4C26-BEA4-B786C969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0A38"/>
    <w:pPr>
      <w:keepNext/>
      <w:outlineLvl w:val="0"/>
    </w:pPr>
    <w:rPr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0A38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ConsTitle">
    <w:name w:val="ConsTitle"/>
    <w:rsid w:val="00890A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header"/>
    <w:basedOn w:val="a"/>
    <w:link w:val="a4"/>
    <w:rsid w:val="00890A38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890A38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page number"/>
    <w:basedOn w:val="a0"/>
    <w:rsid w:val="00890A38"/>
  </w:style>
  <w:style w:type="paragraph" w:customStyle="1" w:styleId="ConsPlusNormal">
    <w:name w:val="ConsPlusNormal"/>
    <w:rsid w:val="00890A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6E7B57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6E7B57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E7B5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 Deputatov</dc:creator>
  <cp:keywords/>
  <dc:description/>
  <cp:lastModifiedBy>Анна Юганова</cp:lastModifiedBy>
  <cp:revision>2</cp:revision>
  <cp:lastPrinted>2023-08-11T12:26:00Z</cp:lastPrinted>
  <dcterms:created xsi:type="dcterms:W3CDTF">2026-04-08T08:53:00Z</dcterms:created>
  <dcterms:modified xsi:type="dcterms:W3CDTF">2026-04-08T08:53:00Z</dcterms:modified>
</cp:coreProperties>
</file>