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5799D" w14:textId="77777777" w:rsidR="008F34A0" w:rsidRDefault="008F34A0" w:rsidP="006907FC">
      <w:pPr>
        <w:pStyle w:val="1"/>
        <w:ind w:right="-1"/>
      </w:pPr>
    </w:p>
    <w:p w14:paraId="44777532" w14:textId="77777777" w:rsidR="008F34A0" w:rsidRDefault="006C2170" w:rsidP="006907FC">
      <w:pPr>
        <w:pStyle w:val="1"/>
        <w:ind w:right="-1"/>
      </w:pPr>
      <w:r>
        <w:rPr>
          <w:noProof/>
        </w:rPr>
        <mc:AlternateContent>
          <mc:Choice Requires="wps">
            <w:drawing>
              <wp:anchor distT="0" distB="0" distL="114300" distR="114300" simplePos="0" relativeHeight="251659264" behindDoc="0" locked="0" layoutInCell="1" allowOverlap="1" wp14:anchorId="733950C9" wp14:editId="78DD239B">
                <wp:simplePos x="0" y="0"/>
                <wp:positionH relativeFrom="column">
                  <wp:posOffset>5029200</wp:posOffset>
                </wp:positionH>
                <wp:positionV relativeFrom="paragraph">
                  <wp:posOffset>-114300</wp:posOffset>
                </wp:positionV>
                <wp:extent cx="914400" cy="4572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wps:spPr>
                      <wps:txbx>
                        <w:txbxContent>
                          <w:p w14:paraId="76F795E6" w14:textId="77777777" w:rsidR="008F34A0" w:rsidRDefault="008F34A0">
                            <w:pPr>
                              <w:rPr>
                                <w:szCs w:val="28"/>
                              </w:rPr>
                            </w:pPr>
                          </w:p>
                        </w:txbxContent>
                      </wps:txbx>
                      <wps:bodyPr rot="0" vert="horz" wrap="square" lIns="91440" tIns="45720" rIns="91440" bIns="45720" anchor="t" anchorCtr="0" upright="1">
                        <a:noAutofit/>
                      </wps:bodyPr>
                    </wps:wsp>
                  </a:graphicData>
                </a:graphic>
              </wp:anchor>
            </w:drawing>
          </mc:Choice>
          <mc:Fallback>
            <w:pict>
              <v:shapetype w14:anchorId="733950C9" id="_x0000_t202" coordsize="21600,21600" o:spt="202" path="m,l,21600r21600,l21600,xe">
                <v:stroke joinstyle="miter"/>
                <v:path gradientshapeok="t" o:connecttype="rect"/>
              </v:shapetype>
              <v:shape id="Надпись 3" o:spid="_x0000_s1026" type="#_x0000_t202" style="position:absolute;left:0;text-align:left;margin-left:396pt;margin-top:-9pt;width:1in;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" stroked="f">
                <v:textbox>
                  <w:txbxContent>
                    <w:p w14:paraId="76F795E6" w14:textId="77777777" w:rsidR="008F34A0" w:rsidRDefault="008F34A0">
                      <w:pPr>
                        <w:rPr>
                          <w:szCs w:val="28"/>
                        </w:rPr>
                      </w:pPr>
                    </w:p>
                  </w:txbxContent>
                </v:textbox>
              </v:shape>
            </w:pict>
          </mc:Fallback>
        </mc:AlternateContent>
      </w:r>
      <w:r>
        <w:rPr>
          <w:noProof/>
        </w:rPr>
        <w:drawing>
          <wp:inline distT="0" distB="0" distL="0" distR="0" wp14:anchorId="56ABE36C" wp14:editId="1B4098A7">
            <wp:extent cx="742950" cy="914400"/>
            <wp:effectExtent l="0" t="0" r="0"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2950" cy="914400"/>
                    </a:xfrm>
                    <a:prstGeom prst="rect">
                      <a:avLst/>
                    </a:prstGeom>
                    <a:noFill/>
                    <a:ln>
                      <a:noFill/>
                    </a:ln>
                  </pic:spPr>
                </pic:pic>
              </a:graphicData>
            </a:graphic>
          </wp:inline>
        </w:drawing>
      </w:r>
      <w:r>
        <w:t xml:space="preserve">               </w:t>
      </w:r>
    </w:p>
    <w:p w14:paraId="35D7CE11" w14:textId="77777777" w:rsidR="008F34A0" w:rsidRDefault="006C2170" w:rsidP="006907FC">
      <w:pPr>
        <w:pStyle w:val="1"/>
        <w:ind w:right="-1"/>
      </w:pPr>
      <w:r>
        <w:t>СОВЕТ ДЕПУТАТОВ</w:t>
      </w:r>
    </w:p>
    <w:p w14:paraId="33091FEB" w14:textId="77777777" w:rsidR="008F34A0" w:rsidRDefault="006C2170" w:rsidP="006907FC">
      <w:pPr>
        <w:ind w:right="-1"/>
        <w:jc w:val="center"/>
        <w:rPr>
          <w:b/>
          <w:sz w:val="28"/>
          <w:szCs w:val="32"/>
        </w:rPr>
      </w:pPr>
      <w:r>
        <w:rPr>
          <w:b/>
          <w:sz w:val="28"/>
          <w:szCs w:val="32"/>
        </w:rPr>
        <w:t xml:space="preserve">ВОЛХОВСКОГО МУНИЦИПАЛЬНОГО РАЙОНА </w:t>
      </w:r>
    </w:p>
    <w:p w14:paraId="001A47A0" w14:textId="77777777" w:rsidR="008F34A0" w:rsidRDefault="006C2170" w:rsidP="006907FC">
      <w:pPr>
        <w:ind w:right="-1"/>
        <w:jc w:val="center"/>
        <w:rPr>
          <w:b/>
          <w:sz w:val="28"/>
          <w:szCs w:val="32"/>
        </w:rPr>
      </w:pPr>
      <w:r>
        <w:rPr>
          <w:b/>
          <w:sz w:val="28"/>
          <w:szCs w:val="32"/>
        </w:rPr>
        <w:t>ЛЕНИНГРАДСКОЙ ОБЛАСТИ</w:t>
      </w:r>
    </w:p>
    <w:p w14:paraId="0B3A8305" w14:textId="77777777" w:rsidR="008F34A0" w:rsidRDefault="008F34A0" w:rsidP="006907FC">
      <w:pPr>
        <w:ind w:right="-1"/>
        <w:jc w:val="center"/>
        <w:rPr>
          <w:b/>
          <w:sz w:val="28"/>
          <w:szCs w:val="32"/>
        </w:rPr>
      </w:pPr>
    </w:p>
    <w:p w14:paraId="5EC10BA4" w14:textId="66D63DB7" w:rsidR="008F34A0" w:rsidRDefault="006C2170" w:rsidP="006907FC">
      <w:pPr>
        <w:ind w:right="-1"/>
        <w:jc w:val="center"/>
        <w:rPr>
          <w:b/>
          <w:sz w:val="28"/>
          <w:szCs w:val="28"/>
        </w:rPr>
      </w:pPr>
      <w:r>
        <w:rPr>
          <w:b/>
          <w:sz w:val="28"/>
          <w:szCs w:val="28"/>
        </w:rPr>
        <w:t>РЕШЕНИ</w:t>
      </w:r>
      <w:r w:rsidR="00727E80">
        <w:rPr>
          <w:b/>
          <w:sz w:val="28"/>
          <w:szCs w:val="28"/>
        </w:rPr>
        <w:t>Е</w:t>
      </w:r>
    </w:p>
    <w:p w14:paraId="2EE87CF8" w14:textId="77777777" w:rsidR="008F34A0" w:rsidRDefault="008F34A0" w:rsidP="006907FC">
      <w:pPr>
        <w:ind w:right="-1"/>
        <w:jc w:val="center"/>
        <w:rPr>
          <w:b/>
          <w:sz w:val="28"/>
          <w:szCs w:val="28"/>
        </w:rPr>
      </w:pPr>
    </w:p>
    <w:p w14:paraId="62313488" w14:textId="2F08A458" w:rsidR="008F34A0" w:rsidRDefault="00727E80" w:rsidP="006907FC">
      <w:pPr>
        <w:ind w:right="-1"/>
        <w:jc w:val="both"/>
        <w:rPr>
          <w:b/>
          <w:bCs/>
          <w:sz w:val="28"/>
          <w:szCs w:val="28"/>
        </w:rPr>
      </w:pPr>
      <w:r>
        <w:rPr>
          <w:b/>
          <w:bCs/>
          <w:sz w:val="28"/>
          <w:szCs w:val="28"/>
        </w:rPr>
        <w:t>о</w:t>
      </w:r>
      <w:r w:rsidR="006C2170">
        <w:rPr>
          <w:b/>
          <w:bCs/>
          <w:sz w:val="28"/>
          <w:szCs w:val="28"/>
        </w:rPr>
        <w:t>т</w:t>
      </w:r>
      <w:r>
        <w:rPr>
          <w:b/>
          <w:bCs/>
          <w:sz w:val="28"/>
          <w:szCs w:val="28"/>
        </w:rPr>
        <w:t xml:space="preserve"> 07 апреля </w:t>
      </w:r>
      <w:r w:rsidR="006C2170">
        <w:rPr>
          <w:b/>
          <w:bCs/>
          <w:sz w:val="28"/>
          <w:szCs w:val="28"/>
        </w:rPr>
        <w:t xml:space="preserve">2026 года  </w:t>
      </w:r>
      <w:r>
        <w:rPr>
          <w:b/>
          <w:bCs/>
          <w:sz w:val="28"/>
          <w:szCs w:val="28"/>
        </w:rPr>
        <w:t xml:space="preserve">                                                                             </w:t>
      </w:r>
      <w:r w:rsidR="006C2170">
        <w:rPr>
          <w:b/>
          <w:bCs/>
          <w:sz w:val="28"/>
          <w:szCs w:val="28"/>
        </w:rPr>
        <w:t xml:space="preserve">№ </w:t>
      </w:r>
      <w:r>
        <w:rPr>
          <w:b/>
          <w:bCs/>
          <w:sz w:val="28"/>
          <w:szCs w:val="28"/>
        </w:rPr>
        <w:t>22</w:t>
      </w:r>
    </w:p>
    <w:p w14:paraId="7A4CF175" w14:textId="77777777" w:rsidR="00727E80" w:rsidRPr="00727E80" w:rsidRDefault="00727E80" w:rsidP="006907FC">
      <w:pPr>
        <w:ind w:right="-1"/>
        <w:jc w:val="both"/>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8F34A0" w14:paraId="215D129B" w14:textId="77777777">
        <w:tc>
          <w:tcPr>
            <w:tcW w:w="4928" w:type="dxa"/>
            <w:tcBorders>
              <w:top w:val="nil"/>
              <w:left w:val="nil"/>
              <w:bottom w:val="nil"/>
              <w:right w:val="nil"/>
            </w:tcBorders>
          </w:tcPr>
          <w:p w14:paraId="14B93CC5" w14:textId="77777777" w:rsidR="008F34A0" w:rsidRDefault="006C2170" w:rsidP="006907FC">
            <w:pPr>
              <w:widowControl w:val="0"/>
              <w:autoSpaceDE w:val="0"/>
              <w:autoSpaceDN w:val="0"/>
              <w:adjustRightInd w:val="0"/>
              <w:ind w:right="-1"/>
              <w:jc w:val="both"/>
              <w:rPr>
                <w:b/>
                <w:bCs/>
                <w:sz w:val="32"/>
                <w:szCs w:val="32"/>
              </w:rPr>
            </w:pPr>
            <w:r>
              <w:rPr>
                <w:b/>
                <w:bCs/>
                <w:sz w:val="24"/>
                <w:szCs w:val="24"/>
              </w:rPr>
              <w:t>Об утверждении Положения о муниципальном земельном контроле в границах муниципальных образований сельских поселений Волховского муниципального района Ленинградской области</w:t>
            </w:r>
          </w:p>
        </w:tc>
      </w:tr>
    </w:tbl>
    <w:p w14:paraId="0A9F9143" w14:textId="77777777" w:rsidR="008F34A0" w:rsidRDefault="008F34A0" w:rsidP="006907FC">
      <w:pPr>
        <w:ind w:right="-1"/>
        <w:jc w:val="both"/>
        <w:rPr>
          <w:b/>
          <w:bCs/>
          <w:sz w:val="32"/>
          <w:szCs w:val="32"/>
        </w:rPr>
      </w:pPr>
    </w:p>
    <w:p w14:paraId="26947FB9" w14:textId="25C1E9AE" w:rsidR="008F34A0" w:rsidRDefault="006C2170" w:rsidP="006907FC">
      <w:pPr>
        <w:spacing w:line="240" w:lineRule="atLeast"/>
        <w:ind w:right="-1"/>
        <w:jc w:val="both"/>
        <w:rPr>
          <w:rFonts w:eastAsia="Calibri"/>
          <w:sz w:val="28"/>
          <w:szCs w:val="28"/>
        </w:rPr>
      </w:pPr>
      <w:r>
        <w:rPr>
          <w:sz w:val="26"/>
          <w:szCs w:val="26"/>
        </w:rPr>
        <w:tab/>
      </w:r>
      <w:r w:rsidR="00382E34" w:rsidRPr="002E2829">
        <w:rPr>
          <w:sz w:val="28"/>
          <w:szCs w:val="28"/>
          <w:lang w:eastAsia="en-US"/>
        </w:rPr>
        <w:t xml:space="preserve">В целях приведения нормативных </w:t>
      </w:r>
      <w:r w:rsidR="00382E34">
        <w:rPr>
          <w:sz w:val="28"/>
          <w:szCs w:val="28"/>
          <w:lang w:eastAsia="en-US"/>
        </w:rPr>
        <w:t xml:space="preserve">правовых </w:t>
      </w:r>
      <w:r w:rsidR="00BB0B76">
        <w:rPr>
          <w:sz w:val="28"/>
          <w:szCs w:val="28"/>
          <w:lang w:eastAsia="en-US"/>
        </w:rPr>
        <w:t>актов в соответствие</w:t>
      </w:r>
      <w:r w:rsidR="00382E34" w:rsidRPr="002E2829">
        <w:rPr>
          <w:sz w:val="28"/>
          <w:szCs w:val="28"/>
          <w:lang w:eastAsia="en-US"/>
        </w:rPr>
        <w:t xml:space="preserve"> с действующим законодательством Российской Федерации, в соответствии с федеральными </w:t>
      </w:r>
      <w:hyperlink r:id="rId9" w:history="1">
        <w:r w:rsidR="00382E34" w:rsidRPr="00DF58BE">
          <w:rPr>
            <w:sz w:val="28"/>
            <w:szCs w:val="28"/>
            <w:lang w:eastAsia="en-US"/>
          </w:rPr>
          <w:t>законами</w:t>
        </w:r>
      </w:hyperlink>
      <w:r w:rsidR="00382E34" w:rsidRPr="00DF58BE">
        <w:rPr>
          <w:sz w:val="28"/>
          <w:szCs w:val="28"/>
          <w:lang w:eastAsia="en-US"/>
        </w:rPr>
        <w:t xml:space="preserve">  Российской Федерации от </w:t>
      </w:r>
      <w:r w:rsidR="00382E34" w:rsidRPr="00DF58BE">
        <w:rPr>
          <w:sz w:val="28"/>
          <w:szCs w:val="28"/>
        </w:rPr>
        <w:t>06.10.2003 № 131-ФЗ «Об общих принципах организации местного самоуправления в Российской Федерации»</w:t>
      </w:r>
      <w:r w:rsidR="00382E34" w:rsidRPr="00DF58BE">
        <w:rPr>
          <w:sz w:val="28"/>
          <w:szCs w:val="28"/>
          <w:lang w:eastAsia="en-US"/>
        </w:rPr>
        <w:t xml:space="preserve">, </w:t>
      </w:r>
      <w:hyperlink r:id="rId10" w:history="1">
        <w:r w:rsidR="00382E34" w:rsidRPr="00DF58BE">
          <w:rPr>
            <w:sz w:val="28"/>
            <w:szCs w:val="28"/>
            <w:lang w:eastAsia="en-US"/>
          </w:rPr>
          <w:t>пунктом 2 части 2 статьи 3</w:t>
        </w:r>
      </w:hyperlink>
      <w:r w:rsidR="00382E34" w:rsidRPr="00DF58BE">
        <w:rPr>
          <w:sz w:val="28"/>
          <w:szCs w:val="28"/>
          <w:lang w:eastAsia="en-US"/>
        </w:rPr>
        <w:t xml:space="preserve"> Федерального</w:t>
      </w:r>
      <w:r w:rsidR="00DC0D5E">
        <w:rPr>
          <w:sz w:val="28"/>
          <w:szCs w:val="28"/>
          <w:lang w:eastAsia="en-US"/>
        </w:rPr>
        <w:t xml:space="preserve"> закона от 31.07.2020 № 248-ФЗ «</w:t>
      </w:r>
      <w:r w:rsidR="00382E34" w:rsidRPr="00DF58BE">
        <w:rPr>
          <w:sz w:val="28"/>
          <w:szCs w:val="28"/>
          <w:lang w:eastAsia="en-US"/>
        </w:rPr>
        <w:t xml:space="preserve">О государственном контроле, (надзоре) и муниципальном </w:t>
      </w:r>
      <w:r w:rsidR="00DC0D5E">
        <w:rPr>
          <w:sz w:val="28"/>
          <w:szCs w:val="28"/>
          <w:lang w:eastAsia="en-US"/>
        </w:rPr>
        <w:t>контроле в Российской Федерации»</w:t>
      </w:r>
      <w:r w:rsidR="00382E34" w:rsidRPr="00DF58BE">
        <w:rPr>
          <w:sz w:val="28"/>
          <w:szCs w:val="28"/>
          <w:lang w:eastAsia="en-US"/>
        </w:rPr>
        <w:t xml:space="preserve">, </w:t>
      </w:r>
      <w:hyperlink r:id="rId11" w:history="1">
        <w:r w:rsidR="00382E34" w:rsidRPr="00DF58BE">
          <w:rPr>
            <w:sz w:val="28"/>
            <w:szCs w:val="28"/>
            <w:lang w:eastAsia="en-US"/>
          </w:rPr>
          <w:t>постановлением</w:t>
        </w:r>
      </w:hyperlink>
      <w:r w:rsidR="00382E34" w:rsidRPr="00DF58BE">
        <w:rPr>
          <w:sz w:val="28"/>
          <w:szCs w:val="28"/>
          <w:lang w:eastAsia="en-US"/>
        </w:rPr>
        <w:t xml:space="preserve"> Правительства Российской</w:t>
      </w:r>
      <w:r w:rsidR="004460BE">
        <w:rPr>
          <w:sz w:val="28"/>
          <w:szCs w:val="28"/>
          <w:lang w:eastAsia="en-US"/>
        </w:rPr>
        <w:t xml:space="preserve"> Федерации от 25.06.2021 №</w:t>
      </w:r>
      <w:r w:rsidR="00DC0D5E">
        <w:rPr>
          <w:sz w:val="28"/>
          <w:szCs w:val="28"/>
          <w:lang w:eastAsia="en-US"/>
        </w:rPr>
        <w:t xml:space="preserve"> 990 «</w:t>
      </w:r>
      <w:r w:rsidR="00382E34" w:rsidRPr="00DF58BE">
        <w:rPr>
          <w:sz w:val="28"/>
          <w:szCs w:val="28"/>
          <w:lang w:eastAsia="en-US"/>
        </w:rPr>
        <w:t>Об утверждении Правил разработки и утверждения контрольными (надзорными) органами программы профилактики рисков причинения вреда (ущерб</w:t>
      </w:r>
      <w:r w:rsidR="00DC0D5E">
        <w:rPr>
          <w:sz w:val="28"/>
          <w:szCs w:val="28"/>
          <w:lang w:eastAsia="en-US"/>
        </w:rPr>
        <w:t>а) охраняемым законом ценностям»</w:t>
      </w:r>
      <w:r w:rsidR="00382E34" w:rsidRPr="00DF58BE">
        <w:rPr>
          <w:sz w:val="28"/>
          <w:szCs w:val="28"/>
          <w:lang w:eastAsia="en-US"/>
        </w:rPr>
        <w:t xml:space="preserve">, </w:t>
      </w:r>
      <w:hyperlink r:id="rId12" w:history="1">
        <w:r w:rsidR="00382E34" w:rsidRPr="00DF58BE">
          <w:rPr>
            <w:sz w:val="28"/>
            <w:szCs w:val="28"/>
            <w:lang w:eastAsia="en-US"/>
          </w:rPr>
          <w:t>постановлением</w:t>
        </w:r>
      </w:hyperlink>
      <w:r w:rsidR="00382E34" w:rsidRPr="00DF58BE">
        <w:rPr>
          <w:sz w:val="28"/>
          <w:szCs w:val="28"/>
          <w:lang w:eastAsia="en-US"/>
        </w:rPr>
        <w:t xml:space="preserve"> </w:t>
      </w:r>
      <w:r w:rsidR="00382E34" w:rsidRPr="002E2829">
        <w:rPr>
          <w:sz w:val="28"/>
          <w:szCs w:val="28"/>
          <w:lang w:eastAsia="en-US"/>
        </w:rPr>
        <w:t>Правительства Росс</w:t>
      </w:r>
      <w:r w:rsidR="004460BE">
        <w:rPr>
          <w:sz w:val="28"/>
          <w:szCs w:val="28"/>
          <w:lang w:eastAsia="en-US"/>
        </w:rPr>
        <w:t>ийской Федерации от 10.03.2022 №</w:t>
      </w:r>
      <w:r w:rsidR="00382E34" w:rsidRPr="002E2829">
        <w:rPr>
          <w:sz w:val="28"/>
          <w:szCs w:val="28"/>
          <w:lang w:eastAsia="en-US"/>
        </w:rPr>
        <w:t xml:space="preserve"> 336</w:t>
      </w:r>
      <w:r w:rsidR="00DC0D5E">
        <w:rPr>
          <w:sz w:val="28"/>
          <w:szCs w:val="28"/>
          <w:lang w:eastAsia="en-US"/>
        </w:rPr>
        <w:t xml:space="preserve"> «</w:t>
      </w:r>
      <w:r w:rsidR="00382E34" w:rsidRPr="002E2829">
        <w:rPr>
          <w:sz w:val="28"/>
          <w:szCs w:val="28"/>
          <w:lang w:eastAsia="en-US"/>
        </w:rPr>
        <w:t>Об особенностях организации и осуществления государственного контроля (надзора), муниципального</w:t>
      </w:r>
      <w:r w:rsidR="00DC0D5E">
        <w:rPr>
          <w:sz w:val="28"/>
          <w:szCs w:val="28"/>
          <w:lang w:eastAsia="en-US"/>
        </w:rPr>
        <w:t xml:space="preserve"> контроля»</w:t>
      </w:r>
      <w:r w:rsidR="00382E34">
        <w:rPr>
          <w:sz w:val="28"/>
          <w:szCs w:val="28"/>
          <w:lang w:eastAsia="en-US"/>
        </w:rPr>
        <w:t xml:space="preserve">, </w:t>
      </w:r>
      <w:r w:rsidR="00382E34">
        <w:rPr>
          <w:sz w:val="28"/>
          <w:szCs w:val="28"/>
        </w:rPr>
        <w:t xml:space="preserve">Земельным кодексом Российской Федерации, </w:t>
      </w:r>
      <w:r>
        <w:rPr>
          <w:sz w:val="28"/>
          <w:szCs w:val="28"/>
        </w:rPr>
        <w:t xml:space="preserve">Уставом Волховского муниципального района Ленинградской области, Совет депутатов </w:t>
      </w:r>
      <w:r>
        <w:rPr>
          <w:rFonts w:eastAsia="Calibri"/>
          <w:sz w:val="28"/>
          <w:szCs w:val="28"/>
        </w:rPr>
        <w:t>Волховского муниципального района Ленинградской области</w:t>
      </w:r>
    </w:p>
    <w:p w14:paraId="29F4A184" w14:textId="77777777" w:rsidR="00522E87" w:rsidRDefault="00522E87" w:rsidP="006907FC">
      <w:pPr>
        <w:spacing w:line="240" w:lineRule="atLeast"/>
        <w:ind w:right="-1"/>
        <w:jc w:val="both"/>
        <w:rPr>
          <w:rFonts w:eastAsia="Calibri"/>
          <w:sz w:val="28"/>
          <w:szCs w:val="28"/>
        </w:rPr>
      </w:pPr>
    </w:p>
    <w:p w14:paraId="28E51F78" w14:textId="77777777" w:rsidR="008F34A0" w:rsidRDefault="006C2170" w:rsidP="006907FC">
      <w:pPr>
        <w:spacing w:line="240" w:lineRule="atLeast"/>
        <w:ind w:right="-1"/>
        <w:jc w:val="center"/>
        <w:rPr>
          <w:b/>
          <w:sz w:val="28"/>
          <w:szCs w:val="28"/>
        </w:rPr>
      </w:pPr>
      <w:r>
        <w:rPr>
          <w:b/>
          <w:sz w:val="28"/>
          <w:szCs w:val="28"/>
        </w:rPr>
        <w:t>решил:</w:t>
      </w:r>
    </w:p>
    <w:p w14:paraId="78F50240" w14:textId="77777777" w:rsidR="008F34A0" w:rsidRDefault="008F34A0" w:rsidP="006907FC">
      <w:pPr>
        <w:spacing w:line="240" w:lineRule="atLeast"/>
        <w:ind w:right="-1"/>
        <w:jc w:val="center"/>
        <w:rPr>
          <w:sz w:val="28"/>
          <w:szCs w:val="28"/>
        </w:rPr>
      </w:pPr>
    </w:p>
    <w:p w14:paraId="6A645246" w14:textId="77777777" w:rsidR="008F34A0" w:rsidRDefault="006C2170" w:rsidP="006907FC">
      <w:pPr>
        <w:suppressAutoHyphens/>
        <w:autoSpaceDN w:val="0"/>
        <w:spacing w:line="240" w:lineRule="atLeast"/>
        <w:ind w:right="-1"/>
        <w:jc w:val="both"/>
        <w:rPr>
          <w:rFonts w:eastAsia="SimSun"/>
          <w:kern w:val="3"/>
          <w:sz w:val="28"/>
          <w:szCs w:val="28"/>
          <w:lang w:eastAsia="zh-CN" w:bidi="hi-IN"/>
        </w:rPr>
      </w:pPr>
      <w:r>
        <w:rPr>
          <w:rFonts w:eastAsia="SimSun"/>
          <w:kern w:val="3"/>
          <w:sz w:val="28"/>
          <w:szCs w:val="28"/>
          <w:lang w:bidi="hi-IN"/>
        </w:rPr>
        <w:t xml:space="preserve">       1. Утвердить </w:t>
      </w:r>
      <w:r>
        <w:rPr>
          <w:rFonts w:eastAsia="SimSun"/>
          <w:bCs/>
          <w:kern w:val="3"/>
          <w:sz w:val="28"/>
          <w:szCs w:val="28"/>
          <w:lang w:eastAsia="zh-CN" w:bidi="hi-IN"/>
        </w:rPr>
        <w:t xml:space="preserve">Положение о муниципальном земельном контроле в границах муниципальных образований сельских поселений </w:t>
      </w:r>
      <w:r>
        <w:rPr>
          <w:rFonts w:eastAsia="Calibri"/>
          <w:kern w:val="3"/>
          <w:sz w:val="28"/>
          <w:szCs w:val="28"/>
          <w:lang w:eastAsia="zh-CN" w:bidi="hi-IN"/>
        </w:rPr>
        <w:t xml:space="preserve">Волховского муниципального района Ленинградской области </w:t>
      </w:r>
      <w:r>
        <w:rPr>
          <w:rFonts w:eastAsia="SimSun"/>
          <w:kern w:val="3"/>
          <w:sz w:val="28"/>
          <w:szCs w:val="28"/>
          <w:lang w:eastAsia="zh-CN" w:bidi="hi-IN"/>
        </w:rPr>
        <w:t xml:space="preserve">согласно </w:t>
      </w:r>
      <w:r>
        <w:rPr>
          <w:rFonts w:eastAsia="SimSun"/>
          <w:kern w:val="3"/>
          <w:sz w:val="28"/>
          <w:szCs w:val="28"/>
          <w:lang w:bidi="hi-IN"/>
        </w:rPr>
        <w:t>приложению</w:t>
      </w:r>
      <w:r>
        <w:rPr>
          <w:rFonts w:eastAsia="SimSun"/>
          <w:kern w:val="3"/>
          <w:sz w:val="28"/>
          <w:szCs w:val="28"/>
          <w:lang w:eastAsia="zh-CN" w:bidi="hi-IN"/>
        </w:rPr>
        <w:t>.</w:t>
      </w:r>
    </w:p>
    <w:p w14:paraId="25B53F8B" w14:textId="77777777" w:rsidR="008F34A0" w:rsidRDefault="006C2170" w:rsidP="006907FC">
      <w:pPr>
        <w:suppressAutoHyphens/>
        <w:autoSpaceDN w:val="0"/>
        <w:ind w:right="-1"/>
        <w:jc w:val="both"/>
        <w:rPr>
          <w:rFonts w:eastAsia="SimSun"/>
          <w:kern w:val="3"/>
          <w:sz w:val="28"/>
          <w:szCs w:val="28"/>
          <w:lang w:eastAsia="zh-CN" w:bidi="hi-IN"/>
        </w:rPr>
      </w:pPr>
      <w:r>
        <w:rPr>
          <w:rFonts w:eastAsia="SimSun"/>
          <w:kern w:val="3"/>
          <w:sz w:val="28"/>
          <w:szCs w:val="28"/>
          <w:lang w:eastAsia="zh-CN" w:bidi="hi-IN"/>
        </w:rPr>
        <w:t xml:space="preserve">       2. Признать утратившими силу решения Совета депутатов Волховского муниципального района Ленинградской области: </w:t>
      </w:r>
    </w:p>
    <w:p w14:paraId="3553717E" w14:textId="77777777" w:rsidR="008F34A0" w:rsidRDefault="00DC0D5E" w:rsidP="006907FC">
      <w:pPr>
        <w:suppressAutoHyphens/>
        <w:autoSpaceDN w:val="0"/>
        <w:ind w:right="-1"/>
        <w:jc w:val="both"/>
        <w:rPr>
          <w:rFonts w:eastAsia="SimSun"/>
          <w:kern w:val="3"/>
          <w:sz w:val="28"/>
          <w:szCs w:val="28"/>
          <w:lang w:eastAsia="zh-CN" w:bidi="hi-IN"/>
        </w:rPr>
      </w:pPr>
      <w:r>
        <w:rPr>
          <w:rFonts w:eastAsia="SimSun"/>
          <w:kern w:val="3"/>
          <w:sz w:val="28"/>
          <w:szCs w:val="28"/>
          <w:lang w:eastAsia="zh-CN" w:bidi="hi-IN"/>
        </w:rPr>
        <w:lastRenderedPageBreak/>
        <w:t xml:space="preserve">       - от 22.05.2025 №23 «</w:t>
      </w:r>
      <w:r w:rsidR="006C2170">
        <w:rPr>
          <w:rFonts w:eastAsia="SimSun"/>
          <w:kern w:val="3"/>
          <w:sz w:val="28"/>
          <w:szCs w:val="28"/>
          <w:lang w:eastAsia="zh-CN" w:bidi="hi-IN"/>
        </w:rPr>
        <w:t xml:space="preserve">Об утверждении Положения о муниципальном земельном контроле </w:t>
      </w:r>
      <w:r w:rsidR="006C2170">
        <w:rPr>
          <w:rFonts w:eastAsia="SimSun"/>
          <w:bCs/>
          <w:kern w:val="3"/>
          <w:sz w:val="28"/>
          <w:szCs w:val="28"/>
          <w:lang w:eastAsia="zh-CN" w:bidi="hi-IN"/>
        </w:rPr>
        <w:t xml:space="preserve">в границах муниципальных образований сельских поселений </w:t>
      </w:r>
      <w:r w:rsidR="006C2170">
        <w:rPr>
          <w:rFonts w:eastAsia="Calibri"/>
          <w:kern w:val="3"/>
          <w:sz w:val="28"/>
          <w:szCs w:val="28"/>
          <w:lang w:eastAsia="zh-CN" w:bidi="hi-IN"/>
        </w:rPr>
        <w:t>Волховского муниципального района Ленинградской области</w:t>
      </w:r>
      <w:r>
        <w:rPr>
          <w:rFonts w:eastAsia="SimSun"/>
          <w:kern w:val="3"/>
          <w:sz w:val="28"/>
          <w:szCs w:val="28"/>
          <w:lang w:eastAsia="zh-CN" w:bidi="hi-IN"/>
        </w:rPr>
        <w:t>»</w:t>
      </w:r>
      <w:r w:rsidR="006C2170">
        <w:rPr>
          <w:rFonts w:eastAsia="SimSun"/>
          <w:kern w:val="3"/>
          <w:sz w:val="28"/>
          <w:szCs w:val="28"/>
          <w:lang w:eastAsia="zh-CN" w:bidi="hi-IN"/>
        </w:rPr>
        <w:t>;</w:t>
      </w:r>
    </w:p>
    <w:p w14:paraId="5D35B8E0" w14:textId="77777777" w:rsidR="008F34A0" w:rsidRDefault="00DC0D5E" w:rsidP="006907FC">
      <w:pPr>
        <w:suppressAutoHyphens/>
        <w:autoSpaceDN w:val="0"/>
        <w:ind w:right="-1"/>
        <w:jc w:val="both"/>
        <w:rPr>
          <w:rFonts w:eastAsia="SimSun"/>
          <w:kern w:val="3"/>
          <w:sz w:val="28"/>
          <w:szCs w:val="28"/>
          <w:lang w:eastAsia="zh-CN" w:bidi="hi-IN"/>
        </w:rPr>
      </w:pPr>
      <w:r>
        <w:rPr>
          <w:rFonts w:eastAsia="SimSun"/>
          <w:kern w:val="3"/>
          <w:sz w:val="28"/>
          <w:szCs w:val="28"/>
          <w:lang w:eastAsia="zh-CN" w:bidi="hi-IN"/>
        </w:rPr>
        <w:t xml:space="preserve">       - от 07.10.2025 №60 «</w:t>
      </w:r>
      <w:r w:rsidR="006C2170">
        <w:rPr>
          <w:rFonts w:eastAsia="SimSun"/>
          <w:kern w:val="3"/>
          <w:sz w:val="28"/>
          <w:szCs w:val="28"/>
          <w:lang w:eastAsia="zh-CN" w:bidi="hi-IN"/>
        </w:rPr>
        <w:t>О внесении изменений в решение Совета депутатов Волховского муниципал</w:t>
      </w:r>
      <w:r>
        <w:rPr>
          <w:rFonts w:eastAsia="SimSun"/>
          <w:kern w:val="3"/>
          <w:sz w:val="28"/>
          <w:szCs w:val="28"/>
          <w:lang w:eastAsia="zh-CN" w:bidi="hi-IN"/>
        </w:rPr>
        <w:t>ьного района от 22.05.2025 №23 «</w:t>
      </w:r>
      <w:r w:rsidR="006C2170">
        <w:rPr>
          <w:rFonts w:eastAsia="SimSun"/>
          <w:kern w:val="3"/>
          <w:sz w:val="28"/>
          <w:szCs w:val="28"/>
          <w:lang w:eastAsia="zh-CN" w:bidi="hi-IN"/>
        </w:rPr>
        <w:t xml:space="preserve">Об утверждении Положения о муниципальном земельном контроле </w:t>
      </w:r>
      <w:r w:rsidR="006C2170">
        <w:rPr>
          <w:rFonts w:eastAsia="SimSun"/>
          <w:bCs/>
          <w:kern w:val="3"/>
          <w:sz w:val="28"/>
          <w:szCs w:val="28"/>
          <w:lang w:eastAsia="zh-CN" w:bidi="hi-IN"/>
        </w:rPr>
        <w:t xml:space="preserve">в границах муниципальных образований сельских поселений </w:t>
      </w:r>
      <w:r w:rsidR="006C2170">
        <w:rPr>
          <w:rFonts w:eastAsia="Calibri"/>
          <w:kern w:val="3"/>
          <w:sz w:val="28"/>
          <w:szCs w:val="28"/>
          <w:lang w:eastAsia="zh-CN" w:bidi="hi-IN"/>
        </w:rPr>
        <w:t>Волховского муниципального района Ленинградской области</w:t>
      </w:r>
      <w:r>
        <w:rPr>
          <w:rFonts w:eastAsia="SimSun"/>
          <w:kern w:val="3"/>
          <w:sz w:val="28"/>
          <w:szCs w:val="28"/>
          <w:lang w:eastAsia="zh-CN" w:bidi="hi-IN"/>
        </w:rPr>
        <w:t>»»</w:t>
      </w:r>
      <w:r w:rsidR="006C2170">
        <w:rPr>
          <w:rFonts w:eastAsia="SimSun"/>
          <w:kern w:val="3"/>
          <w:sz w:val="28"/>
          <w:szCs w:val="28"/>
          <w:lang w:eastAsia="zh-CN" w:bidi="hi-IN"/>
        </w:rPr>
        <w:t>.</w:t>
      </w:r>
    </w:p>
    <w:p w14:paraId="58D3A64C" w14:textId="77777777" w:rsidR="0043129B" w:rsidRPr="0043129B" w:rsidRDefault="006C2170" w:rsidP="0043129B">
      <w:pPr>
        <w:suppressAutoHyphens/>
        <w:autoSpaceDN w:val="0"/>
        <w:ind w:right="-1" w:firstLine="426"/>
        <w:jc w:val="both"/>
        <w:rPr>
          <w:rFonts w:eastAsia="SimSun"/>
          <w:kern w:val="3"/>
          <w:sz w:val="28"/>
          <w:szCs w:val="28"/>
          <w:lang w:eastAsia="zh-CN" w:bidi="hi-IN"/>
        </w:rPr>
      </w:pPr>
      <w:r>
        <w:rPr>
          <w:rFonts w:eastAsia="SimSun"/>
          <w:kern w:val="3"/>
          <w:sz w:val="28"/>
          <w:szCs w:val="28"/>
          <w:lang w:eastAsia="zh-CN" w:bidi="hi-IN"/>
        </w:rPr>
        <w:t xml:space="preserve">     </w:t>
      </w:r>
      <w:r w:rsidR="0043129B" w:rsidRPr="0043129B">
        <w:rPr>
          <w:rFonts w:eastAsia="SimSun"/>
          <w:kern w:val="3"/>
          <w:sz w:val="28"/>
          <w:szCs w:val="28"/>
          <w:lang w:eastAsia="zh-CN" w:bidi="hi-IN"/>
        </w:rPr>
        <w:t xml:space="preserve">3. Настоящее решение подлежит официальному опубликованию в газете и сетевом издании «Волховские огни». </w:t>
      </w:r>
    </w:p>
    <w:p w14:paraId="4A9FA23A" w14:textId="4F40794E" w:rsidR="0043129B" w:rsidRPr="0043129B" w:rsidRDefault="0043129B" w:rsidP="0043129B">
      <w:pPr>
        <w:suppressAutoHyphens/>
        <w:autoSpaceDN w:val="0"/>
        <w:ind w:right="-1"/>
        <w:jc w:val="both"/>
        <w:rPr>
          <w:rFonts w:eastAsia="SimSun"/>
          <w:kern w:val="3"/>
          <w:sz w:val="28"/>
          <w:szCs w:val="28"/>
          <w:lang w:eastAsia="zh-CN" w:bidi="hi-IN"/>
        </w:rPr>
      </w:pPr>
      <w:r>
        <w:rPr>
          <w:rFonts w:eastAsia="SimSun"/>
          <w:kern w:val="3"/>
          <w:sz w:val="28"/>
          <w:szCs w:val="28"/>
          <w:lang w:eastAsia="zh-CN" w:bidi="hi-IN"/>
        </w:rPr>
        <w:t xml:space="preserve">          </w:t>
      </w:r>
      <w:r w:rsidRPr="0043129B">
        <w:rPr>
          <w:rFonts w:eastAsia="SimSun"/>
          <w:kern w:val="3"/>
          <w:sz w:val="28"/>
          <w:szCs w:val="28"/>
          <w:lang w:eastAsia="zh-CN" w:bidi="hi-IN"/>
        </w:rPr>
        <w:t xml:space="preserve"> 4. Настоящее решение вступает в силу на следующий день после его официального опубликования в газете «Волховские огни».</w:t>
      </w:r>
    </w:p>
    <w:p w14:paraId="028B1C1C" w14:textId="12752177" w:rsidR="008F34A0" w:rsidRDefault="006C2170" w:rsidP="006907FC">
      <w:pPr>
        <w:suppressAutoHyphens/>
        <w:autoSpaceDN w:val="0"/>
        <w:ind w:right="-1"/>
        <w:jc w:val="both"/>
        <w:rPr>
          <w:sz w:val="28"/>
          <w:szCs w:val="28"/>
        </w:rPr>
      </w:pPr>
      <w:r>
        <w:rPr>
          <w:sz w:val="28"/>
          <w:szCs w:val="28"/>
        </w:rPr>
        <w:t xml:space="preserve">     </w:t>
      </w:r>
      <w:r w:rsidR="0043129B">
        <w:rPr>
          <w:sz w:val="28"/>
          <w:szCs w:val="28"/>
        </w:rPr>
        <w:t xml:space="preserve">      5</w:t>
      </w:r>
      <w:r>
        <w:rPr>
          <w:sz w:val="28"/>
          <w:szCs w:val="28"/>
        </w:rPr>
        <w:t xml:space="preserve">. Контроль за исполнением настоящего решения возложить на постоянную депутатскую комиссию по жилищно-коммунальному хозяйству, строительству, транспорту и землеустройству. </w:t>
      </w:r>
    </w:p>
    <w:p w14:paraId="2DC20429" w14:textId="77777777" w:rsidR="008F34A0" w:rsidRDefault="008F34A0" w:rsidP="006907FC">
      <w:pPr>
        <w:suppressAutoHyphens/>
        <w:autoSpaceDN w:val="0"/>
        <w:ind w:right="-1"/>
        <w:jc w:val="both"/>
        <w:rPr>
          <w:sz w:val="26"/>
          <w:szCs w:val="26"/>
        </w:rPr>
      </w:pPr>
    </w:p>
    <w:p w14:paraId="07267643" w14:textId="77777777" w:rsidR="008F34A0" w:rsidRDefault="008F34A0" w:rsidP="006907FC">
      <w:pPr>
        <w:suppressAutoHyphens/>
        <w:autoSpaceDN w:val="0"/>
        <w:ind w:right="-1"/>
        <w:jc w:val="both"/>
        <w:rPr>
          <w:sz w:val="26"/>
          <w:szCs w:val="26"/>
        </w:rPr>
      </w:pPr>
    </w:p>
    <w:p w14:paraId="699398E4" w14:textId="77777777" w:rsidR="008F34A0" w:rsidRDefault="006C2170" w:rsidP="006907FC">
      <w:pPr>
        <w:widowControl w:val="0"/>
        <w:ind w:right="-1"/>
        <w:rPr>
          <w:sz w:val="28"/>
          <w:szCs w:val="28"/>
        </w:rPr>
      </w:pPr>
      <w:r>
        <w:rPr>
          <w:sz w:val="28"/>
          <w:szCs w:val="28"/>
        </w:rPr>
        <w:t xml:space="preserve">Глава </w:t>
      </w:r>
    </w:p>
    <w:p w14:paraId="5E5D57A4" w14:textId="77777777" w:rsidR="008F34A0" w:rsidRDefault="006C2170" w:rsidP="006907FC">
      <w:pPr>
        <w:widowControl w:val="0"/>
        <w:ind w:right="-1"/>
        <w:rPr>
          <w:sz w:val="28"/>
          <w:szCs w:val="28"/>
        </w:rPr>
      </w:pPr>
      <w:r>
        <w:rPr>
          <w:sz w:val="28"/>
          <w:szCs w:val="28"/>
        </w:rPr>
        <w:t xml:space="preserve">Волховского муниципального района  </w:t>
      </w:r>
    </w:p>
    <w:p w14:paraId="3DF80F3C" w14:textId="77777777" w:rsidR="008F34A0" w:rsidRDefault="006C2170" w:rsidP="006907FC">
      <w:pPr>
        <w:widowControl w:val="0"/>
        <w:ind w:right="-1"/>
        <w:rPr>
          <w:rStyle w:val="bumpedfont15"/>
        </w:rPr>
      </w:pPr>
      <w:r>
        <w:rPr>
          <w:sz w:val="28"/>
          <w:szCs w:val="28"/>
        </w:rPr>
        <w:t xml:space="preserve">Ленинградской области                                         </w:t>
      </w:r>
      <w:r w:rsidR="006907FC">
        <w:rPr>
          <w:sz w:val="28"/>
          <w:szCs w:val="28"/>
        </w:rPr>
        <w:t xml:space="preserve">                        А.А. </w:t>
      </w:r>
      <w:r>
        <w:rPr>
          <w:sz w:val="28"/>
          <w:szCs w:val="28"/>
        </w:rPr>
        <w:t>Налетов</w:t>
      </w:r>
    </w:p>
    <w:p w14:paraId="706D56C6" w14:textId="77777777" w:rsidR="008F34A0" w:rsidRDefault="006C2170" w:rsidP="006907FC">
      <w:pPr>
        <w:autoSpaceDE w:val="0"/>
        <w:autoSpaceDN w:val="0"/>
        <w:adjustRightInd w:val="0"/>
        <w:ind w:right="-1"/>
        <w:rPr>
          <w:bCs/>
          <w:color w:val="000000"/>
          <w:sz w:val="24"/>
          <w:szCs w:val="24"/>
        </w:rPr>
      </w:pPr>
      <w:r>
        <w:rPr>
          <w:bCs/>
          <w:color w:val="000000"/>
          <w:sz w:val="24"/>
          <w:szCs w:val="24"/>
        </w:rPr>
        <w:t xml:space="preserve">                                                                                                                                                </w:t>
      </w:r>
    </w:p>
    <w:p w14:paraId="2DA6CBF0" w14:textId="77777777" w:rsidR="008F34A0" w:rsidRDefault="006C2170" w:rsidP="006907FC">
      <w:pPr>
        <w:autoSpaceDE w:val="0"/>
        <w:autoSpaceDN w:val="0"/>
        <w:adjustRightInd w:val="0"/>
        <w:ind w:right="-1"/>
        <w:jc w:val="right"/>
        <w:rPr>
          <w:bCs/>
          <w:color w:val="000000"/>
          <w:sz w:val="24"/>
          <w:szCs w:val="24"/>
        </w:rPr>
      </w:pPr>
      <w:r>
        <w:rPr>
          <w:bCs/>
          <w:color w:val="000000"/>
          <w:sz w:val="24"/>
          <w:szCs w:val="24"/>
        </w:rPr>
        <w:t xml:space="preserve">  </w:t>
      </w:r>
    </w:p>
    <w:p w14:paraId="72EA8024" w14:textId="77777777" w:rsidR="00042CA9" w:rsidRDefault="00042CA9" w:rsidP="006907FC">
      <w:pPr>
        <w:autoSpaceDE w:val="0"/>
        <w:autoSpaceDN w:val="0"/>
        <w:adjustRightInd w:val="0"/>
        <w:ind w:right="-1"/>
        <w:jc w:val="right"/>
        <w:rPr>
          <w:bCs/>
          <w:color w:val="000000"/>
          <w:sz w:val="24"/>
          <w:szCs w:val="24"/>
        </w:rPr>
      </w:pPr>
    </w:p>
    <w:p w14:paraId="2942C9A2" w14:textId="77777777" w:rsidR="00042CA9" w:rsidRDefault="00042CA9" w:rsidP="006907FC">
      <w:pPr>
        <w:autoSpaceDE w:val="0"/>
        <w:autoSpaceDN w:val="0"/>
        <w:adjustRightInd w:val="0"/>
        <w:ind w:right="-1"/>
        <w:jc w:val="right"/>
        <w:rPr>
          <w:bCs/>
          <w:color w:val="000000"/>
          <w:sz w:val="24"/>
          <w:szCs w:val="24"/>
        </w:rPr>
      </w:pPr>
    </w:p>
    <w:p w14:paraId="023E1CB4" w14:textId="77777777" w:rsidR="00042CA9" w:rsidRDefault="00042CA9" w:rsidP="006907FC">
      <w:pPr>
        <w:autoSpaceDE w:val="0"/>
        <w:autoSpaceDN w:val="0"/>
        <w:adjustRightInd w:val="0"/>
        <w:ind w:right="-1"/>
        <w:jc w:val="right"/>
        <w:rPr>
          <w:bCs/>
          <w:color w:val="000000"/>
          <w:sz w:val="24"/>
          <w:szCs w:val="24"/>
        </w:rPr>
      </w:pPr>
    </w:p>
    <w:p w14:paraId="23DFD87E" w14:textId="77777777" w:rsidR="00042CA9" w:rsidRDefault="00042CA9" w:rsidP="006907FC">
      <w:pPr>
        <w:autoSpaceDE w:val="0"/>
        <w:autoSpaceDN w:val="0"/>
        <w:adjustRightInd w:val="0"/>
        <w:ind w:right="-1"/>
        <w:jc w:val="right"/>
        <w:rPr>
          <w:bCs/>
          <w:color w:val="000000"/>
          <w:sz w:val="24"/>
          <w:szCs w:val="24"/>
        </w:rPr>
      </w:pPr>
    </w:p>
    <w:p w14:paraId="5D812EF8" w14:textId="77777777" w:rsidR="00042CA9" w:rsidRDefault="00042CA9" w:rsidP="006907FC">
      <w:pPr>
        <w:autoSpaceDE w:val="0"/>
        <w:autoSpaceDN w:val="0"/>
        <w:adjustRightInd w:val="0"/>
        <w:ind w:right="-1"/>
        <w:jc w:val="right"/>
        <w:rPr>
          <w:bCs/>
          <w:color w:val="000000"/>
          <w:sz w:val="24"/>
          <w:szCs w:val="24"/>
        </w:rPr>
      </w:pPr>
    </w:p>
    <w:p w14:paraId="3FF3BEBA" w14:textId="77777777" w:rsidR="00042CA9" w:rsidRDefault="00042CA9" w:rsidP="006907FC">
      <w:pPr>
        <w:autoSpaceDE w:val="0"/>
        <w:autoSpaceDN w:val="0"/>
        <w:adjustRightInd w:val="0"/>
        <w:ind w:right="-1"/>
        <w:jc w:val="right"/>
        <w:rPr>
          <w:bCs/>
          <w:color w:val="000000"/>
          <w:sz w:val="24"/>
          <w:szCs w:val="24"/>
        </w:rPr>
      </w:pPr>
    </w:p>
    <w:p w14:paraId="04E8CF39" w14:textId="77777777" w:rsidR="00042CA9" w:rsidRDefault="00042CA9" w:rsidP="006907FC">
      <w:pPr>
        <w:autoSpaceDE w:val="0"/>
        <w:autoSpaceDN w:val="0"/>
        <w:adjustRightInd w:val="0"/>
        <w:ind w:right="-1"/>
        <w:jc w:val="right"/>
        <w:rPr>
          <w:bCs/>
          <w:color w:val="000000"/>
          <w:sz w:val="24"/>
          <w:szCs w:val="24"/>
        </w:rPr>
      </w:pPr>
    </w:p>
    <w:p w14:paraId="72627587" w14:textId="77777777" w:rsidR="00042CA9" w:rsidRDefault="00042CA9" w:rsidP="006907FC">
      <w:pPr>
        <w:autoSpaceDE w:val="0"/>
        <w:autoSpaceDN w:val="0"/>
        <w:adjustRightInd w:val="0"/>
        <w:ind w:right="-1"/>
        <w:jc w:val="right"/>
        <w:rPr>
          <w:bCs/>
          <w:color w:val="000000"/>
          <w:sz w:val="24"/>
          <w:szCs w:val="24"/>
        </w:rPr>
      </w:pPr>
    </w:p>
    <w:p w14:paraId="4643A23F" w14:textId="77777777" w:rsidR="00042CA9" w:rsidRDefault="00042CA9" w:rsidP="006907FC">
      <w:pPr>
        <w:autoSpaceDE w:val="0"/>
        <w:autoSpaceDN w:val="0"/>
        <w:adjustRightInd w:val="0"/>
        <w:ind w:right="-1"/>
        <w:jc w:val="right"/>
        <w:rPr>
          <w:bCs/>
          <w:color w:val="000000"/>
          <w:sz w:val="24"/>
          <w:szCs w:val="24"/>
        </w:rPr>
      </w:pPr>
    </w:p>
    <w:p w14:paraId="2BB41B70" w14:textId="77777777" w:rsidR="00042CA9" w:rsidRDefault="00042CA9" w:rsidP="006907FC">
      <w:pPr>
        <w:autoSpaceDE w:val="0"/>
        <w:autoSpaceDN w:val="0"/>
        <w:adjustRightInd w:val="0"/>
        <w:ind w:right="-1"/>
        <w:jc w:val="right"/>
        <w:rPr>
          <w:bCs/>
          <w:color w:val="000000"/>
          <w:sz w:val="24"/>
          <w:szCs w:val="24"/>
        </w:rPr>
      </w:pPr>
    </w:p>
    <w:p w14:paraId="378D5548" w14:textId="77777777" w:rsidR="00042CA9" w:rsidRDefault="00042CA9" w:rsidP="006907FC">
      <w:pPr>
        <w:autoSpaceDE w:val="0"/>
        <w:autoSpaceDN w:val="0"/>
        <w:adjustRightInd w:val="0"/>
        <w:ind w:right="-1"/>
        <w:jc w:val="right"/>
        <w:rPr>
          <w:bCs/>
          <w:color w:val="000000"/>
          <w:sz w:val="24"/>
          <w:szCs w:val="24"/>
        </w:rPr>
      </w:pPr>
    </w:p>
    <w:p w14:paraId="440D6A79" w14:textId="77777777" w:rsidR="00042CA9" w:rsidRDefault="00042CA9" w:rsidP="006907FC">
      <w:pPr>
        <w:autoSpaceDE w:val="0"/>
        <w:autoSpaceDN w:val="0"/>
        <w:adjustRightInd w:val="0"/>
        <w:ind w:right="-1"/>
        <w:jc w:val="right"/>
        <w:rPr>
          <w:bCs/>
          <w:color w:val="000000"/>
          <w:sz w:val="24"/>
          <w:szCs w:val="24"/>
        </w:rPr>
      </w:pPr>
    </w:p>
    <w:p w14:paraId="51BA6A17" w14:textId="77777777" w:rsidR="00042CA9" w:rsidRDefault="00042CA9" w:rsidP="006907FC">
      <w:pPr>
        <w:autoSpaceDE w:val="0"/>
        <w:autoSpaceDN w:val="0"/>
        <w:adjustRightInd w:val="0"/>
        <w:ind w:right="-1"/>
        <w:jc w:val="right"/>
        <w:rPr>
          <w:bCs/>
          <w:color w:val="000000"/>
          <w:sz w:val="24"/>
          <w:szCs w:val="24"/>
        </w:rPr>
      </w:pPr>
    </w:p>
    <w:p w14:paraId="7784CECA" w14:textId="77777777" w:rsidR="00042CA9" w:rsidRDefault="00042CA9" w:rsidP="006907FC">
      <w:pPr>
        <w:autoSpaceDE w:val="0"/>
        <w:autoSpaceDN w:val="0"/>
        <w:adjustRightInd w:val="0"/>
        <w:ind w:right="-1"/>
        <w:jc w:val="right"/>
        <w:rPr>
          <w:bCs/>
          <w:color w:val="000000"/>
          <w:sz w:val="24"/>
          <w:szCs w:val="24"/>
        </w:rPr>
      </w:pPr>
    </w:p>
    <w:p w14:paraId="3CFE24CD" w14:textId="77777777" w:rsidR="00042CA9" w:rsidRDefault="00042CA9" w:rsidP="006907FC">
      <w:pPr>
        <w:autoSpaceDE w:val="0"/>
        <w:autoSpaceDN w:val="0"/>
        <w:adjustRightInd w:val="0"/>
        <w:ind w:right="-1"/>
        <w:jc w:val="right"/>
        <w:rPr>
          <w:bCs/>
          <w:color w:val="000000"/>
          <w:sz w:val="24"/>
          <w:szCs w:val="24"/>
        </w:rPr>
      </w:pPr>
    </w:p>
    <w:p w14:paraId="7CD6AB67" w14:textId="77777777" w:rsidR="00042CA9" w:rsidRDefault="00042CA9" w:rsidP="006907FC">
      <w:pPr>
        <w:autoSpaceDE w:val="0"/>
        <w:autoSpaceDN w:val="0"/>
        <w:adjustRightInd w:val="0"/>
        <w:ind w:right="-1"/>
        <w:jc w:val="right"/>
        <w:rPr>
          <w:bCs/>
          <w:color w:val="000000"/>
          <w:sz w:val="24"/>
          <w:szCs w:val="24"/>
        </w:rPr>
      </w:pPr>
    </w:p>
    <w:p w14:paraId="527A93F0" w14:textId="77777777" w:rsidR="00042CA9" w:rsidRDefault="00042CA9" w:rsidP="006907FC">
      <w:pPr>
        <w:autoSpaceDE w:val="0"/>
        <w:autoSpaceDN w:val="0"/>
        <w:adjustRightInd w:val="0"/>
        <w:ind w:right="-1"/>
        <w:jc w:val="right"/>
        <w:rPr>
          <w:bCs/>
          <w:color w:val="000000"/>
          <w:sz w:val="24"/>
          <w:szCs w:val="24"/>
        </w:rPr>
      </w:pPr>
    </w:p>
    <w:p w14:paraId="438A5267" w14:textId="77777777" w:rsidR="00042CA9" w:rsidRDefault="00042CA9" w:rsidP="006907FC">
      <w:pPr>
        <w:autoSpaceDE w:val="0"/>
        <w:autoSpaceDN w:val="0"/>
        <w:adjustRightInd w:val="0"/>
        <w:ind w:right="-1"/>
        <w:jc w:val="right"/>
        <w:rPr>
          <w:bCs/>
          <w:color w:val="000000"/>
          <w:sz w:val="24"/>
          <w:szCs w:val="24"/>
        </w:rPr>
      </w:pPr>
    </w:p>
    <w:p w14:paraId="2C8808B2" w14:textId="77777777" w:rsidR="00042CA9" w:rsidRDefault="00042CA9" w:rsidP="006907FC">
      <w:pPr>
        <w:autoSpaceDE w:val="0"/>
        <w:autoSpaceDN w:val="0"/>
        <w:adjustRightInd w:val="0"/>
        <w:ind w:right="-1"/>
        <w:jc w:val="right"/>
        <w:rPr>
          <w:bCs/>
          <w:color w:val="000000"/>
          <w:sz w:val="24"/>
          <w:szCs w:val="24"/>
        </w:rPr>
      </w:pPr>
    </w:p>
    <w:p w14:paraId="79C24EE1" w14:textId="77777777" w:rsidR="00042CA9" w:rsidRDefault="00042CA9" w:rsidP="006907FC">
      <w:pPr>
        <w:autoSpaceDE w:val="0"/>
        <w:autoSpaceDN w:val="0"/>
        <w:adjustRightInd w:val="0"/>
        <w:ind w:right="-1"/>
        <w:jc w:val="right"/>
        <w:rPr>
          <w:bCs/>
          <w:color w:val="000000"/>
          <w:sz w:val="24"/>
          <w:szCs w:val="24"/>
        </w:rPr>
      </w:pPr>
    </w:p>
    <w:p w14:paraId="2E59131D" w14:textId="77777777" w:rsidR="00042CA9" w:rsidRDefault="00042CA9" w:rsidP="006907FC">
      <w:pPr>
        <w:autoSpaceDE w:val="0"/>
        <w:autoSpaceDN w:val="0"/>
        <w:adjustRightInd w:val="0"/>
        <w:ind w:right="-1"/>
        <w:jc w:val="right"/>
        <w:rPr>
          <w:bCs/>
          <w:color w:val="000000"/>
          <w:sz w:val="24"/>
          <w:szCs w:val="24"/>
        </w:rPr>
      </w:pPr>
    </w:p>
    <w:p w14:paraId="2A3EFF4D" w14:textId="77777777" w:rsidR="00042CA9" w:rsidRDefault="00042CA9" w:rsidP="006907FC">
      <w:pPr>
        <w:autoSpaceDE w:val="0"/>
        <w:autoSpaceDN w:val="0"/>
        <w:adjustRightInd w:val="0"/>
        <w:ind w:right="-1"/>
        <w:jc w:val="right"/>
        <w:rPr>
          <w:bCs/>
          <w:color w:val="000000"/>
          <w:sz w:val="24"/>
          <w:szCs w:val="24"/>
        </w:rPr>
      </w:pPr>
    </w:p>
    <w:p w14:paraId="4DD4F68D" w14:textId="77777777" w:rsidR="00042CA9" w:rsidRDefault="00042CA9" w:rsidP="006907FC">
      <w:pPr>
        <w:autoSpaceDE w:val="0"/>
        <w:autoSpaceDN w:val="0"/>
        <w:adjustRightInd w:val="0"/>
        <w:ind w:right="-1"/>
        <w:jc w:val="right"/>
        <w:rPr>
          <w:bCs/>
          <w:color w:val="000000"/>
          <w:sz w:val="24"/>
          <w:szCs w:val="24"/>
        </w:rPr>
      </w:pPr>
    </w:p>
    <w:p w14:paraId="7E03674B" w14:textId="77777777" w:rsidR="00042CA9" w:rsidRDefault="00042CA9" w:rsidP="006907FC">
      <w:pPr>
        <w:autoSpaceDE w:val="0"/>
        <w:autoSpaceDN w:val="0"/>
        <w:adjustRightInd w:val="0"/>
        <w:ind w:right="-1"/>
        <w:jc w:val="right"/>
        <w:rPr>
          <w:bCs/>
          <w:color w:val="000000"/>
          <w:sz w:val="24"/>
          <w:szCs w:val="24"/>
        </w:rPr>
      </w:pPr>
    </w:p>
    <w:p w14:paraId="639EB3E9" w14:textId="77777777" w:rsidR="00042CA9" w:rsidRDefault="00042CA9" w:rsidP="006907FC">
      <w:pPr>
        <w:autoSpaceDE w:val="0"/>
        <w:autoSpaceDN w:val="0"/>
        <w:adjustRightInd w:val="0"/>
        <w:ind w:right="-1"/>
        <w:jc w:val="right"/>
        <w:rPr>
          <w:bCs/>
          <w:color w:val="000000"/>
          <w:sz w:val="24"/>
          <w:szCs w:val="24"/>
        </w:rPr>
      </w:pPr>
    </w:p>
    <w:p w14:paraId="5A68E1A9" w14:textId="77777777" w:rsidR="00042CA9" w:rsidRDefault="00042CA9" w:rsidP="006907FC">
      <w:pPr>
        <w:autoSpaceDE w:val="0"/>
        <w:autoSpaceDN w:val="0"/>
        <w:adjustRightInd w:val="0"/>
        <w:ind w:right="-1"/>
        <w:jc w:val="right"/>
        <w:rPr>
          <w:bCs/>
          <w:color w:val="000000"/>
          <w:sz w:val="24"/>
          <w:szCs w:val="24"/>
        </w:rPr>
      </w:pPr>
    </w:p>
    <w:p w14:paraId="04A5FF71" w14:textId="77777777" w:rsidR="00042CA9" w:rsidRDefault="00042CA9" w:rsidP="006907FC">
      <w:pPr>
        <w:autoSpaceDE w:val="0"/>
        <w:autoSpaceDN w:val="0"/>
        <w:adjustRightInd w:val="0"/>
        <w:ind w:right="-1"/>
        <w:jc w:val="right"/>
        <w:rPr>
          <w:bCs/>
          <w:color w:val="000000"/>
          <w:sz w:val="24"/>
          <w:szCs w:val="24"/>
        </w:rPr>
      </w:pPr>
    </w:p>
    <w:p w14:paraId="113A5828" w14:textId="77777777" w:rsidR="008F34A0" w:rsidRDefault="006C2170" w:rsidP="006907FC">
      <w:pPr>
        <w:autoSpaceDE w:val="0"/>
        <w:autoSpaceDN w:val="0"/>
        <w:adjustRightInd w:val="0"/>
        <w:ind w:right="-1"/>
        <w:jc w:val="right"/>
        <w:rPr>
          <w:bCs/>
          <w:color w:val="000000"/>
          <w:sz w:val="24"/>
          <w:szCs w:val="24"/>
        </w:rPr>
      </w:pPr>
      <w:r>
        <w:rPr>
          <w:bCs/>
          <w:color w:val="000000"/>
          <w:sz w:val="24"/>
          <w:szCs w:val="24"/>
        </w:rPr>
        <w:lastRenderedPageBreak/>
        <w:t xml:space="preserve">Приложение </w:t>
      </w:r>
    </w:p>
    <w:p w14:paraId="0654C31D" w14:textId="77777777" w:rsidR="008F34A0" w:rsidRDefault="006C2170" w:rsidP="006907FC">
      <w:pPr>
        <w:autoSpaceDE w:val="0"/>
        <w:autoSpaceDN w:val="0"/>
        <w:adjustRightInd w:val="0"/>
        <w:ind w:right="-1"/>
        <w:jc w:val="right"/>
        <w:rPr>
          <w:bCs/>
          <w:color w:val="000000"/>
          <w:sz w:val="24"/>
          <w:szCs w:val="24"/>
        </w:rPr>
      </w:pPr>
      <w:r>
        <w:rPr>
          <w:bCs/>
          <w:color w:val="000000"/>
          <w:sz w:val="24"/>
          <w:szCs w:val="24"/>
        </w:rPr>
        <w:t xml:space="preserve">к решению Совета депутатов </w:t>
      </w:r>
    </w:p>
    <w:p w14:paraId="7CCDD512" w14:textId="77777777" w:rsidR="008F34A0" w:rsidRDefault="006C2170" w:rsidP="006907FC">
      <w:pPr>
        <w:autoSpaceDE w:val="0"/>
        <w:autoSpaceDN w:val="0"/>
        <w:adjustRightInd w:val="0"/>
        <w:ind w:right="-1"/>
        <w:jc w:val="right"/>
        <w:rPr>
          <w:bCs/>
          <w:color w:val="000000"/>
          <w:sz w:val="24"/>
          <w:szCs w:val="24"/>
        </w:rPr>
      </w:pPr>
      <w:r>
        <w:rPr>
          <w:bCs/>
          <w:color w:val="000000"/>
          <w:sz w:val="24"/>
          <w:szCs w:val="24"/>
        </w:rPr>
        <w:t>Волховского муниципального района</w:t>
      </w:r>
    </w:p>
    <w:p w14:paraId="7F7413D0" w14:textId="3BAF037F" w:rsidR="008F34A0" w:rsidRDefault="006C2170" w:rsidP="006907FC">
      <w:pPr>
        <w:autoSpaceDE w:val="0"/>
        <w:autoSpaceDN w:val="0"/>
        <w:adjustRightInd w:val="0"/>
        <w:ind w:right="-1"/>
        <w:jc w:val="right"/>
        <w:rPr>
          <w:bCs/>
          <w:color w:val="000000"/>
          <w:sz w:val="24"/>
          <w:szCs w:val="24"/>
        </w:rPr>
      </w:pPr>
      <w:r>
        <w:rPr>
          <w:bCs/>
          <w:color w:val="000000"/>
          <w:sz w:val="24"/>
          <w:szCs w:val="24"/>
        </w:rPr>
        <w:t xml:space="preserve">от </w:t>
      </w:r>
      <w:r w:rsidR="00727E80">
        <w:rPr>
          <w:bCs/>
          <w:color w:val="000000"/>
          <w:sz w:val="24"/>
          <w:szCs w:val="24"/>
        </w:rPr>
        <w:t>07 апреля</w:t>
      </w:r>
      <w:r>
        <w:rPr>
          <w:bCs/>
          <w:color w:val="000000"/>
          <w:sz w:val="24"/>
          <w:szCs w:val="24"/>
        </w:rPr>
        <w:t xml:space="preserve"> 2026 года № </w:t>
      </w:r>
      <w:r w:rsidR="00727E80">
        <w:rPr>
          <w:bCs/>
          <w:color w:val="000000"/>
          <w:sz w:val="24"/>
          <w:szCs w:val="24"/>
        </w:rPr>
        <w:t>22</w:t>
      </w:r>
      <w:r>
        <w:rPr>
          <w:bCs/>
          <w:color w:val="000000"/>
          <w:sz w:val="24"/>
          <w:szCs w:val="24"/>
        </w:rPr>
        <w:t xml:space="preserve"> </w:t>
      </w:r>
    </w:p>
    <w:p w14:paraId="23291191" w14:textId="77777777" w:rsidR="008F34A0" w:rsidRDefault="008F34A0" w:rsidP="006907FC">
      <w:pPr>
        <w:autoSpaceDE w:val="0"/>
        <w:autoSpaceDN w:val="0"/>
        <w:adjustRightInd w:val="0"/>
        <w:ind w:right="-1"/>
        <w:jc w:val="center"/>
        <w:rPr>
          <w:b/>
          <w:color w:val="000000"/>
          <w:sz w:val="28"/>
          <w:szCs w:val="28"/>
        </w:rPr>
      </w:pPr>
    </w:p>
    <w:p w14:paraId="7993BD04" w14:textId="77777777" w:rsidR="008F34A0" w:rsidRPr="00DC0D5E" w:rsidRDefault="006C2170" w:rsidP="006907FC">
      <w:pPr>
        <w:autoSpaceDE w:val="0"/>
        <w:autoSpaceDN w:val="0"/>
        <w:adjustRightInd w:val="0"/>
        <w:ind w:right="-1"/>
        <w:jc w:val="center"/>
        <w:rPr>
          <w:b/>
          <w:color w:val="000000"/>
          <w:sz w:val="28"/>
          <w:szCs w:val="28"/>
        </w:rPr>
      </w:pPr>
      <w:r w:rsidRPr="00DC0D5E">
        <w:rPr>
          <w:b/>
          <w:color w:val="000000"/>
          <w:sz w:val="28"/>
          <w:szCs w:val="28"/>
        </w:rPr>
        <w:t>Положение</w:t>
      </w:r>
    </w:p>
    <w:p w14:paraId="33C73E63" w14:textId="77777777" w:rsidR="008F34A0" w:rsidRPr="00DC0D5E" w:rsidRDefault="006C2170" w:rsidP="006907FC">
      <w:pPr>
        <w:autoSpaceDE w:val="0"/>
        <w:autoSpaceDN w:val="0"/>
        <w:adjustRightInd w:val="0"/>
        <w:ind w:right="-1"/>
        <w:jc w:val="center"/>
        <w:rPr>
          <w:sz w:val="28"/>
          <w:szCs w:val="28"/>
          <w:vertAlign w:val="superscript"/>
        </w:rPr>
      </w:pPr>
      <w:r w:rsidRPr="00DC0D5E">
        <w:rPr>
          <w:b/>
          <w:iCs/>
          <w:sz w:val="28"/>
          <w:szCs w:val="28"/>
        </w:rPr>
        <w:t>о муниципальном земельном контроле в границах муниципальных образований</w:t>
      </w:r>
      <w:r w:rsidRPr="00DC0D5E">
        <w:rPr>
          <w:b/>
          <w:sz w:val="28"/>
          <w:szCs w:val="28"/>
        </w:rPr>
        <w:t xml:space="preserve"> сельских поселений </w:t>
      </w:r>
      <w:r w:rsidRPr="00DC0D5E">
        <w:rPr>
          <w:b/>
          <w:color w:val="000000"/>
          <w:sz w:val="28"/>
          <w:szCs w:val="28"/>
        </w:rPr>
        <w:t>Волховского муниципального района Ленинградской области</w:t>
      </w:r>
    </w:p>
    <w:p w14:paraId="7DB12039" w14:textId="77777777" w:rsidR="008F34A0" w:rsidRPr="00DC0D5E" w:rsidRDefault="006C2170" w:rsidP="006907FC">
      <w:pPr>
        <w:pStyle w:val="s24"/>
        <w:spacing w:before="240" w:beforeAutospacing="0" w:after="120" w:afterAutospacing="0"/>
        <w:ind w:right="-1"/>
        <w:jc w:val="center"/>
        <w:rPr>
          <w:sz w:val="28"/>
          <w:szCs w:val="28"/>
        </w:rPr>
      </w:pPr>
      <w:r w:rsidRPr="00DC0D5E">
        <w:rPr>
          <w:rStyle w:val="bumpedfont15"/>
          <w:b/>
          <w:bCs/>
          <w:sz w:val="28"/>
          <w:szCs w:val="28"/>
          <w:lang w:val="en-US"/>
        </w:rPr>
        <w:t>I</w:t>
      </w:r>
      <w:r w:rsidRPr="00DC0D5E">
        <w:rPr>
          <w:rStyle w:val="bumpedfont15"/>
          <w:b/>
          <w:bCs/>
          <w:sz w:val="28"/>
          <w:szCs w:val="28"/>
        </w:rPr>
        <w:t>. Общие положения</w:t>
      </w:r>
    </w:p>
    <w:p w14:paraId="0F2E16C2" w14:textId="77777777" w:rsidR="008F34A0" w:rsidRPr="00DC0D5E" w:rsidRDefault="006C2170" w:rsidP="006907FC">
      <w:pPr>
        <w:pStyle w:val="a4"/>
        <w:ind w:right="-1" w:firstLine="708"/>
        <w:jc w:val="both"/>
        <w:rPr>
          <w:rStyle w:val="bumpedfont15"/>
        </w:rPr>
      </w:pPr>
      <w:r w:rsidRPr="00DC0D5E">
        <w:rPr>
          <w:rStyle w:val="bumpedfont15"/>
          <w:sz w:val="28"/>
          <w:szCs w:val="28"/>
        </w:rPr>
        <w:t xml:space="preserve">1. Настоящее Положение о муниципальном земельном контроле </w:t>
      </w:r>
      <w:r w:rsidRPr="00DC0D5E">
        <w:rPr>
          <w:rFonts w:eastAsia="SimSun"/>
          <w:bCs/>
          <w:kern w:val="3"/>
          <w:sz w:val="28"/>
          <w:szCs w:val="28"/>
          <w:lang w:eastAsia="zh-CN" w:bidi="hi-IN"/>
        </w:rPr>
        <w:t xml:space="preserve">в границах муниципальных образований сельских поселений </w:t>
      </w:r>
      <w:r w:rsidRPr="00DC0D5E">
        <w:rPr>
          <w:rFonts w:cs="Mangal"/>
          <w:kern w:val="3"/>
          <w:sz w:val="28"/>
          <w:szCs w:val="28"/>
          <w:lang w:eastAsia="zh-CN" w:bidi="hi-IN"/>
        </w:rPr>
        <w:t>Волховского муниципального района Ленинградской области</w:t>
      </w:r>
      <w:r w:rsidRPr="00DC0D5E">
        <w:rPr>
          <w:rStyle w:val="bumpedfont15"/>
          <w:sz w:val="28"/>
          <w:szCs w:val="28"/>
        </w:rPr>
        <w:t xml:space="preserve"> (далее – Положение) устанавливает порядок организации и осуществления муниципального земельного контроля в границах </w:t>
      </w:r>
      <w:r w:rsidRPr="00DC0D5E">
        <w:rPr>
          <w:rFonts w:eastAsia="SimSun"/>
          <w:bCs/>
          <w:kern w:val="3"/>
          <w:sz w:val="28"/>
          <w:szCs w:val="28"/>
          <w:lang w:eastAsia="zh-CN" w:bidi="hi-IN"/>
        </w:rPr>
        <w:t xml:space="preserve">муниципальных образований сельских поселений </w:t>
      </w:r>
      <w:r w:rsidRPr="00DC0D5E">
        <w:rPr>
          <w:rFonts w:cs="Mangal"/>
          <w:kern w:val="3"/>
          <w:sz w:val="28"/>
          <w:szCs w:val="28"/>
          <w:lang w:eastAsia="zh-CN" w:bidi="hi-IN"/>
        </w:rPr>
        <w:t>Волховского муниципального района Ленинградской области</w:t>
      </w:r>
      <w:r w:rsidRPr="00DC0D5E">
        <w:rPr>
          <w:rStyle w:val="bumpedfont15"/>
          <w:sz w:val="28"/>
          <w:szCs w:val="28"/>
        </w:rPr>
        <w:t xml:space="preserve"> (далее - муниципальный контроль). </w:t>
      </w:r>
    </w:p>
    <w:p w14:paraId="762BC140" w14:textId="77777777" w:rsidR="008F34A0" w:rsidRPr="00DC0D5E" w:rsidRDefault="006C2170" w:rsidP="006907FC">
      <w:pPr>
        <w:pStyle w:val="a4"/>
        <w:ind w:right="-1" w:firstLine="708"/>
        <w:jc w:val="both"/>
        <w:rPr>
          <w:rFonts w:eastAsia="Times New Roman"/>
          <w:color w:val="000000"/>
        </w:rPr>
      </w:pPr>
      <w:r w:rsidRPr="00DC0D5E">
        <w:rPr>
          <w:sz w:val="28"/>
          <w:szCs w:val="28"/>
        </w:rPr>
        <w:t xml:space="preserve">Муниципальный контроль </w:t>
      </w:r>
      <w:r w:rsidRPr="00DC0D5E">
        <w:rPr>
          <w:rFonts w:eastAsia="SimSun"/>
          <w:bCs/>
          <w:kern w:val="3"/>
          <w:sz w:val="28"/>
          <w:szCs w:val="28"/>
          <w:lang w:eastAsia="zh-CN" w:bidi="hi-IN"/>
        </w:rPr>
        <w:t xml:space="preserve">в границах муниципальных образований сельских поселений </w:t>
      </w:r>
      <w:r w:rsidRPr="00DC0D5E">
        <w:rPr>
          <w:rFonts w:cs="Mangal"/>
          <w:kern w:val="3"/>
          <w:sz w:val="28"/>
          <w:szCs w:val="28"/>
          <w:lang w:eastAsia="zh-CN" w:bidi="hi-IN"/>
        </w:rPr>
        <w:t>Волховского муниципального района Ленинградской области</w:t>
      </w:r>
      <w:r w:rsidRPr="00DC0D5E">
        <w:rPr>
          <w:rStyle w:val="bumpedfont15"/>
          <w:sz w:val="28"/>
          <w:szCs w:val="28"/>
        </w:rPr>
        <w:t xml:space="preserve"> </w:t>
      </w:r>
      <w:r w:rsidRPr="00DC0D5E">
        <w:rPr>
          <w:spacing w:val="-5"/>
          <w:sz w:val="28"/>
          <w:szCs w:val="28"/>
        </w:rPr>
        <w:t xml:space="preserve"> </w:t>
      </w:r>
      <w:r w:rsidRPr="00DC0D5E">
        <w:rPr>
          <w:sz w:val="28"/>
          <w:szCs w:val="28"/>
        </w:rPr>
        <w:t xml:space="preserve">осуществляется в соответствии с </w:t>
      </w:r>
      <w:r w:rsidRPr="00DC0D5E">
        <w:rPr>
          <w:rFonts w:eastAsia="Times New Roman"/>
          <w:color w:val="000000"/>
          <w:sz w:val="28"/>
          <w:szCs w:val="28"/>
        </w:rPr>
        <w:t xml:space="preserve">Земельным кодексом Российской Федерации, </w:t>
      </w:r>
      <w:r w:rsidRPr="00DC0D5E">
        <w:rPr>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w:t>
      </w:r>
      <w:r w:rsidRPr="00DC0D5E">
        <w:rPr>
          <w:rFonts w:eastAsia="Times New Roman"/>
          <w:color w:val="000000"/>
          <w:sz w:val="28"/>
          <w:szCs w:val="28"/>
        </w:rPr>
        <w:t xml:space="preserve">(далее </w:t>
      </w:r>
      <w:r w:rsidRPr="00DC0D5E">
        <w:rPr>
          <w:rStyle w:val="bumpedfont15"/>
          <w:sz w:val="28"/>
          <w:szCs w:val="28"/>
        </w:rPr>
        <w:t>–</w:t>
      </w:r>
      <w:r w:rsidRPr="00DC0D5E">
        <w:rPr>
          <w:rFonts w:eastAsia="Times New Roman"/>
          <w:color w:val="000000"/>
          <w:sz w:val="28"/>
          <w:szCs w:val="28"/>
        </w:rPr>
        <w:t xml:space="preserve"> Федеральный закон №</w:t>
      </w:r>
      <w:r w:rsidRPr="00DC0D5E">
        <w:rPr>
          <w:rFonts w:eastAsia="Times New Roman"/>
          <w:color w:val="000000"/>
          <w:sz w:val="28"/>
          <w:szCs w:val="28"/>
          <w:lang w:val="en-US"/>
        </w:rPr>
        <w:t> </w:t>
      </w:r>
      <w:r w:rsidRPr="00DC0D5E">
        <w:rPr>
          <w:rFonts w:eastAsia="Times New Roman"/>
          <w:color w:val="000000"/>
          <w:sz w:val="28"/>
          <w:szCs w:val="28"/>
        </w:rPr>
        <w:t xml:space="preserve">248-ФЗ), </w:t>
      </w:r>
    </w:p>
    <w:p w14:paraId="07A1BDF9"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w:t>
      </w:r>
      <w:r w:rsidR="00246605" w:rsidRPr="00DC0D5E">
        <w:rPr>
          <w:rFonts w:eastAsia="Calibri"/>
          <w:sz w:val="28"/>
          <w:szCs w:val="28"/>
        </w:rPr>
        <w:t xml:space="preserve">ных требований к использованию </w:t>
      </w:r>
      <w:r w:rsidRPr="00DC0D5E">
        <w:rPr>
          <w:rFonts w:eastAsia="Calibri"/>
          <w:sz w:val="28"/>
          <w:szCs w:val="28"/>
        </w:rPr>
        <w:t>и 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6301A789" w14:textId="77777777" w:rsidR="008F34A0" w:rsidRPr="00DC0D5E" w:rsidRDefault="006C2170" w:rsidP="006907FC">
      <w:pPr>
        <w:ind w:right="-1" w:firstLine="709"/>
        <w:jc w:val="both"/>
        <w:rPr>
          <w:rFonts w:eastAsia="Calibri"/>
          <w:sz w:val="28"/>
          <w:szCs w:val="28"/>
        </w:rPr>
      </w:pPr>
      <w:r w:rsidRPr="00DC0D5E">
        <w:rPr>
          <w:rFonts w:eastAsia="Calibri"/>
          <w:sz w:val="28"/>
          <w:szCs w:val="28"/>
        </w:rPr>
        <w:t>3. Объектами муниципального контроля (далее – объект контроля) являются:</w:t>
      </w:r>
    </w:p>
    <w:p w14:paraId="518527CF"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1) деятельность, </w:t>
      </w:r>
      <w:r w:rsidRPr="00DC0D5E">
        <w:rPr>
          <w:rFonts w:eastAsia="Calibri"/>
          <w:sz w:val="28"/>
          <w:szCs w:val="28"/>
          <w:lang w:eastAsia="en-US"/>
        </w:rPr>
        <w:t xml:space="preserve">действия (бездействие) </w:t>
      </w:r>
      <w:r w:rsidRPr="00DC0D5E">
        <w:rPr>
          <w:rFonts w:eastAsia="Calibri"/>
          <w:sz w:val="28"/>
          <w:szCs w:val="28"/>
        </w:rPr>
        <w:t>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7C54FF65"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объекты земельных отношений (земли, земельные участки или части земельных участков), расположенные в границах</w:t>
      </w:r>
      <w:r w:rsidRPr="00DC0D5E">
        <w:rPr>
          <w:rFonts w:eastAsia="Calibri"/>
          <w:iCs/>
          <w:sz w:val="28"/>
          <w:szCs w:val="28"/>
        </w:rPr>
        <w:t xml:space="preserve"> Волховского муниципального района Ленинградской области.</w:t>
      </w:r>
    </w:p>
    <w:p w14:paraId="63D6C5AB"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w:t>
      </w:r>
      <w:r w:rsidRPr="00DC0D5E">
        <w:rPr>
          <w:rFonts w:eastAsia="Calibri"/>
          <w:sz w:val="28"/>
          <w:szCs w:val="28"/>
        </w:rPr>
        <w:lastRenderedPageBreak/>
        <w:t>контроля и иных государственных и муниципальных информационных систем путём межведомственного информационного взаимодействия.</w:t>
      </w:r>
    </w:p>
    <w:p w14:paraId="416A1440"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5. Муниципальный контроль осуществляется </w:t>
      </w:r>
      <w:r w:rsidRPr="00DC0D5E">
        <w:rPr>
          <w:rFonts w:eastAsia="Calibri"/>
          <w:iCs/>
          <w:sz w:val="28"/>
          <w:szCs w:val="28"/>
        </w:rPr>
        <w:t>Администрацией Волховского муниципального района Ленинградской области</w:t>
      </w:r>
      <w:r w:rsidRPr="00DC0D5E">
        <w:rPr>
          <w:rFonts w:eastAsia="Calibri"/>
          <w:sz w:val="28"/>
          <w:szCs w:val="28"/>
        </w:rPr>
        <w:t xml:space="preserve"> (далее – контрольный орган).</w:t>
      </w:r>
    </w:p>
    <w:p w14:paraId="1D97C101" w14:textId="77777777" w:rsidR="008F34A0" w:rsidRPr="00DC0D5E" w:rsidRDefault="006C2170" w:rsidP="006907FC">
      <w:pPr>
        <w:ind w:right="-1" w:firstLine="709"/>
        <w:jc w:val="both"/>
        <w:rPr>
          <w:rFonts w:eastAsia="Calibri"/>
          <w:sz w:val="28"/>
          <w:szCs w:val="28"/>
        </w:rPr>
      </w:pPr>
      <w:r w:rsidRPr="00DC0D5E">
        <w:rPr>
          <w:rFonts w:eastAsia="Calibri"/>
          <w:sz w:val="28"/>
          <w:szCs w:val="28"/>
        </w:rPr>
        <w:t>6. Должностными лицами, уполномоченными на принятие решений в сфере муниципального контроля</w:t>
      </w:r>
      <w:r w:rsidRPr="00DC0D5E">
        <w:rPr>
          <w:rFonts w:eastAsia="Calibri"/>
          <w:iCs/>
          <w:sz w:val="28"/>
          <w:szCs w:val="28"/>
        </w:rPr>
        <w:t>, являются</w:t>
      </w:r>
      <w:r w:rsidRPr="00DC0D5E">
        <w:rPr>
          <w:rFonts w:eastAsia="Calibri"/>
          <w:i/>
          <w:iCs/>
          <w:sz w:val="28"/>
          <w:szCs w:val="28"/>
        </w:rPr>
        <w:t>:</w:t>
      </w:r>
    </w:p>
    <w:p w14:paraId="61D41076" w14:textId="77777777" w:rsidR="008F34A0" w:rsidRPr="00DC0D5E" w:rsidRDefault="006C2170" w:rsidP="006907FC">
      <w:pPr>
        <w:ind w:right="-1" w:firstLine="709"/>
        <w:jc w:val="both"/>
        <w:rPr>
          <w:rFonts w:eastAsia="Calibri"/>
          <w:iCs/>
          <w:sz w:val="28"/>
          <w:szCs w:val="28"/>
        </w:rPr>
      </w:pPr>
      <w:r w:rsidRPr="00DC0D5E">
        <w:rPr>
          <w:rFonts w:eastAsia="Calibri"/>
          <w:iCs/>
          <w:sz w:val="28"/>
          <w:szCs w:val="28"/>
        </w:rPr>
        <w:t xml:space="preserve">- глава Администрации Волховского муниципального района Ленинградской области (далее – руководитель контрольного органа); </w:t>
      </w:r>
    </w:p>
    <w:p w14:paraId="1F887B8D" w14:textId="77777777" w:rsidR="008F34A0" w:rsidRPr="00DC0D5E" w:rsidRDefault="006C2170" w:rsidP="006907FC">
      <w:pPr>
        <w:ind w:right="-1" w:firstLine="709"/>
        <w:jc w:val="both"/>
        <w:rPr>
          <w:rFonts w:eastAsia="Calibri"/>
          <w:i/>
          <w:iCs/>
          <w:sz w:val="28"/>
          <w:szCs w:val="28"/>
          <w:u w:val="single"/>
        </w:rPr>
      </w:pPr>
      <w:r w:rsidRPr="00DC0D5E">
        <w:rPr>
          <w:rFonts w:eastAsia="Calibri"/>
          <w:iCs/>
          <w:sz w:val="28"/>
          <w:szCs w:val="28"/>
        </w:rPr>
        <w:t>- управляющий делами Администрации</w:t>
      </w:r>
      <w:r w:rsidRPr="00DC0D5E">
        <w:rPr>
          <w:rFonts w:eastAsia="Calibri"/>
          <w:i/>
          <w:iCs/>
          <w:sz w:val="28"/>
          <w:szCs w:val="28"/>
        </w:rPr>
        <w:t xml:space="preserve"> </w:t>
      </w:r>
      <w:r w:rsidR="00650DF5" w:rsidRPr="00DC0D5E">
        <w:rPr>
          <w:rFonts w:eastAsia="Calibri"/>
          <w:i/>
          <w:iCs/>
          <w:sz w:val="28"/>
          <w:szCs w:val="28"/>
        </w:rPr>
        <w:t xml:space="preserve">- </w:t>
      </w:r>
      <w:r w:rsidR="00650DF5" w:rsidRPr="00DC0D5E">
        <w:rPr>
          <w:rFonts w:eastAsia="Calibri"/>
          <w:iCs/>
          <w:sz w:val="28"/>
          <w:szCs w:val="28"/>
        </w:rPr>
        <w:t xml:space="preserve">председатель комитета правового обеспечения </w:t>
      </w:r>
      <w:r w:rsidRPr="00DC0D5E">
        <w:rPr>
          <w:rFonts w:eastAsia="Calibri"/>
          <w:iCs/>
          <w:sz w:val="28"/>
          <w:szCs w:val="28"/>
        </w:rPr>
        <w:t>(далее – заместитель руководителя контрольного органа).</w:t>
      </w:r>
    </w:p>
    <w:p w14:paraId="51F88D4A" w14:textId="77777777" w:rsidR="008F34A0" w:rsidRPr="00DC0D5E" w:rsidRDefault="006C2170" w:rsidP="006907FC">
      <w:pPr>
        <w:ind w:right="-1" w:firstLine="709"/>
        <w:jc w:val="both"/>
        <w:rPr>
          <w:rFonts w:eastAsia="Calibri"/>
          <w:sz w:val="28"/>
          <w:szCs w:val="28"/>
        </w:rPr>
      </w:pPr>
      <w:r w:rsidRPr="00DC0D5E">
        <w:rPr>
          <w:rFonts w:eastAsia="Calibri"/>
          <w:sz w:val="28"/>
          <w:szCs w:val="28"/>
        </w:rPr>
        <w:t>7. Должностными лицами, уполномоченными на осуществление муниципального контроля, в должностные обязанности которых в соответствии с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14:paraId="47512B25" w14:textId="77777777" w:rsidR="008F34A0" w:rsidRPr="00DC0D5E" w:rsidRDefault="006C2170" w:rsidP="006907FC">
      <w:pPr>
        <w:ind w:right="-1" w:firstLine="709"/>
        <w:jc w:val="both"/>
        <w:rPr>
          <w:rFonts w:eastAsia="Calibri"/>
          <w:sz w:val="28"/>
          <w:szCs w:val="28"/>
        </w:rPr>
      </w:pPr>
      <w:r w:rsidRPr="00DC0D5E">
        <w:rPr>
          <w:rFonts w:eastAsia="Calibri"/>
          <w:sz w:val="28"/>
          <w:szCs w:val="28"/>
        </w:rPr>
        <w:t>- начальник сектора муниципального контроля администрации Волховского муниципального района Ленинградской области;</w:t>
      </w:r>
    </w:p>
    <w:p w14:paraId="0FF10D6D" w14:textId="77777777" w:rsidR="008F34A0" w:rsidRPr="00DC0D5E" w:rsidRDefault="006C2170" w:rsidP="006907FC">
      <w:pPr>
        <w:ind w:right="-1" w:firstLine="709"/>
        <w:jc w:val="both"/>
        <w:rPr>
          <w:rFonts w:eastAsia="Calibri"/>
          <w:sz w:val="28"/>
          <w:szCs w:val="28"/>
        </w:rPr>
      </w:pPr>
      <w:r w:rsidRPr="00DC0D5E">
        <w:rPr>
          <w:rFonts w:eastAsia="Calibri"/>
          <w:sz w:val="28"/>
          <w:szCs w:val="28"/>
        </w:rPr>
        <w:t>- ведущий специалист - муниципальный инспектор сектора муниципального контроля администрации Волховского муниципального района Ленинградской области.</w:t>
      </w:r>
    </w:p>
    <w:p w14:paraId="2D9CC00D" w14:textId="77777777" w:rsidR="008F34A0" w:rsidRPr="00DC0D5E" w:rsidRDefault="006C2170" w:rsidP="006907FC">
      <w:pPr>
        <w:ind w:right="-1" w:firstLine="709"/>
        <w:jc w:val="both"/>
        <w:rPr>
          <w:rFonts w:eastAsia="Calibri"/>
          <w:sz w:val="28"/>
          <w:szCs w:val="28"/>
        </w:rPr>
      </w:pPr>
      <w:r w:rsidRPr="00DC0D5E">
        <w:rPr>
          <w:rFonts w:eastAsia="Calibri"/>
          <w:sz w:val="28"/>
          <w:szCs w:val="28"/>
        </w:rPr>
        <w:t>8. Права и обязанности инспектора:</w:t>
      </w:r>
    </w:p>
    <w:p w14:paraId="71808810" w14:textId="77777777" w:rsidR="008F34A0" w:rsidRPr="00DC0D5E" w:rsidRDefault="006C2170" w:rsidP="006907FC">
      <w:pPr>
        <w:ind w:right="-1" w:firstLine="709"/>
        <w:jc w:val="both"/>
        <w:rPr>
          <w:rFonts w:eastAsia="Calibri"/>
          <w:sz w:val="28"/>
          <w:szCs w:val="28"/>
        </w:rPr>
      </w:pPr>
      <w:r w:rsidRPr="00DC0D5E">
        <w:rPr>
          <w:rFonts w:eastAsia="Calibri"/>
          <w:sz w:val="28"/>
          <w:szCs w:val="28"/>
        </w:rPr>
        <w:t>8.1. Инспектор обязан:</w:t>
      </w:r>
    </w:p>
    <w:p w14:paraId="6AF0C9BE"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соблюдать законодательство Российской Федерации, права и законные интересы контролируемых лиц;</w:t>
      </w:r>
    </w:p>
    <w:p w14:paraId="327868A6"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w:t>
      </w:r>
    </w:p>
    <w:p w14:paraId="50536E10"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 </w:t>
      </w:r>
    </w:p>
    <w:p w14:paraId="2BB239C6"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4) не допускать при проведении контрольных мероприятий проявление неуважения в отношении богослужений, других религиозных </w:t>
      </w:r>
      <w:r w:rsidRPr="00DC0D5E">
        <w:rPr>
          <w:rFonts w:eastAsia="Calibri"/>
          <w:sz w:val="28"/>
          <w:szCs w:val="28"/>
        </w:rPr>
        <w:lastRenderedPageBreak/>
        <w:t xml:space="preserve">обрядов и церемоний, не препятствовать их проведению, а также не нарушать внутренние установления религиозных организаций; </w:t>
      </w:r>
    </w:p>
    <w:p w14:paraId="6F5F3239" w14:textId="77777777" w:rsidR="008F34A0" w:rsidRPr="00DC0D5E" w:rsidRDefault="006C2170" w:rsidP="006907FC">
      <w:pPr>
        <w:ind w:right="-1" w:firstLine="709"/>
        <w:jc w:val="both"/>
        <w:rPr>
          <w:rFonts w:eastAsia="Calibri"/>
          <w:sz w:val="28"/>
          <w:szCs w:val="28"/>
        </w:rPr>
      </w:pPr>
      <w:r w:rsidRPr="00DC0D5E">
        <w:rPr>
          <w:rFonts w:eastAsia="Calibri"/>
          <w:sz w:val="28"/>
          <w:szCs w:val="28"/>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w:t>
      </w:r>
      <w:r w:rsidRPr="00DC0D5E">
        <w:rPr>
          <w:rFonts w:eastAsia="Calibri"/>
          <w:sz w:val="28"/>
          <w:szCs w:val="28"/>
          <w:lang w:val="en-US"/>
        </w:rPr>
        <w:t> </w:t>
      </w:r>
      <w:r w:rsidRPr="00DC0D5E">
        <w:rPr>
          <w:rFonts w:eastAsia="Calibri"/>
          <w:sz w:val="28"/>
          <w:szCs w:val="28"/>
        </w:rPr>
        <w:t xml:space="preserve">248-ФЗ, осуществлять консультирование; </w:t>
      </w:r>
    </w:p>
    <w:p w14:paraId="3216B7FC" w14:textId="77777777" w:rsidR="008F34A0" w:rsidRPr="00DC0D5E" w:rsidRDefault="006C2170" w:rsidP="006907FC">
      <w:pPr>
        <w:ind w:right="-1" w:firstLine="709"/>
        <w:jc w:val="both"/>
        <w:rPr>
          <w:rFonts w:eastAsia="Calibri"/>
          <w:sz w:val="28"/>
          <w:szCs w:val="28"/>
        </w:rPr>
      </w:pPr>
      <w:r w:rsidRPr="00DC0D5E">
        <w:rPr>
          <w:rFonts w:eastAsia="Calibri"/>
          <w:sz w:val="28"/>
          <w:szCs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Pr="00DC0D5E">
        <w:rPr>
          <w:rFonts w:eastAsia="Calibri"/>
          <w:sz w:val="28"/>
          <w:szCs w:val="28"/>
          <w:lang w:val="en-US"/>
        </w:rPr>
        <w:t> </w:t>
      </w:r>
      <w:r w:rsidRPr="00DC0D5E">
        <w:rPr>
          <w:rFonts w:eastAsia="Calibri"/>
          <w:sz w:val="28"/>
          <w:szCs w:val="28"/>
        </w:rPr>
        <w:t xml:space="preserve">248-ФЗ; </w:t>
      </w:r>
    </w:p>
    <w:p w14:paraId="2C9CFB04"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 </w:t>
      </w:r>
    </w:p>
    <w:p w14:paraId="1D569256"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 </w:t>
      </w:r>
    </w:p>
    <w:p w14:paraId="1D38A477"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 </w:t>
      </w:r>
    </w:p>
    <w:p w14:paraId="210A3E0D"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10) доказывать обоснованность своих действий при их обжаловании в порядке, установленном законодательством Российской Федерации; </w:t>
      </w:r>
    </w:p>
    <w:p w14:paraId="20FB43E1"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11) соблюдать установленные законодательством Российской Федерации сроки проведения контрольных мероприятий и совершения контрольных (надзорных) действий; </w:t>
      </w:r>
    </w:p>
    <w:p w14:paraId="6267C955"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 </w:t>
      </w:r>
    </w:p>
    <w:p w14:paraId="42A39D5E" w14:textId="77777777" w:rsidR="008F34A0" w:rsidRPr="00DC0D5E" w:rsidRDefault="006C2170" w:rsidP="006907FC">
      <w:pPr>
        <w:ind w:right="-1" w:firstLine="709"/>
        <w:jc w:val="both"/>
        <w:rPr>
          <w:rFonts w:eastAsia="Calibri"/>
          <w:sz w:val="28"/>
          <w:szCs w:val="28"/>
        </w:rPr>
      </w:pPr>
      <w:r w:rsidRPr="00DC0D5E">
        <w:rPr>
          <w:rFonts w:eastAsia="Calibri"/>
          <w:sz w:val="28"/>
          <w:szCs w:val="28"/>
        </w:rPr>
        <w:t>8.2. Инспектор при проведении контрольного мероприятия в пределах своих полномочий и в объеме проводимых контрольных действий имеет право:</w:t>
      </w:r>
    </w:p>
    <w:p w14:paraId="19D8F0AC"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1) беспрепятственно по предъявлении служебного удостоверения и в соответствии с полномочиями, установленными решением Администрации о проведении контрольного мероприятия, посещать (осматривать) </w:t>
      </w:r>
      <w:r w:rsidRPr="00DC0D5E">
        <w:rPr>
          <w:rFonts w:eastAsia="Calibri"/>
          <w:sz w:val="28"/>
          <w:szCs w:val="28"/>
        </w:rPr>
        <w:lastRenderedPageBreak/>
        <w:t xml:space="preserve">производственные объекты, если иное не предусмотрено федеральными законами; </w:t>
      </w:r>
    </w:p>
    <w:p w14:paraId="3295C1F0"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 </w:t>
      </w:r>
    </w:p>
    <w:p w14:paraId="363DEAA8"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 </w:t>
      </w:r>
    </w:p>
    <w:p w14:paraId="005FFA0A"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 </w:t>
      </w:r>
    </w:p>
    <w:p w14:paraId="7D07FE49"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w:t>
      </w:r>
    </w:p>
    <w:p w14:paraId="36B3409D"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 </w:t>
      </w:r>
    </w:p>
    <w:p w14:paraId="15C2A646"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7) обращаться в соответствии </w:t>
      </w:r>
      <w:r w:rsidRPr="00DC0D5E">
        <w:rPr>
          <w:rFonts w:eastAsia="Calibri"/>
          <w:color w:val="0D0D0D"/>
          <w:sz w:val="28"/>
          <w:szCs w:val="28"/>
        </w:rPr>
        <w:t xml:space="preserve">с Федеральным </w:t>
      </w:r>
      <w:hyperlink r:id="rId13" w:history="1">
        <w:r w:rsidRPr="00DC0D5E">
          <w:rPr>
            <w:rStyle w:val="a3"/>
            <w:rFonts w:eastAsia="Calibri"/>
            <w:color w:val="0D0D0D"/>
            <w:sz w:val="28"/>
            <w:szCs w:val="28"/>
            <w:u w:val="none"/>
          </w:rPr>
          <w:t>законом</w:t>
        </w:r>
      </w:hyperlink>
      <w:r w:rsidRPr="00DC0D5E">
        <w:rPr>
          <w:rFonts w:eastAsia="Calibri"/>
          <w:sz w:val="28"/>
          <w:szCs w:val="28"/>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 </w:t>
      </w:r>
    </w:p>
    <w:p w14:paraId="677179BC"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8) совершать иные действия, предусмотренные федеральными законами о земельном контроле и настоящим положением. </w:t>
      </w:r>
    </w:p>
    <w:p w14:paraId="075804E1" w14:textId="77777777" w:rsidR="008F34A0" w:rsidRPr="00DC0D5E" w:rsidRDefault="006C2170" w:rsidP="006907FC">
      <w:pPr>
        <w:ind w:right="-1" w:firstLine="709"/>
        <w:jc w:val="both"/>
        <w:rPr>
          <w:rFonts w:eastAsia="Calibri"/>
          <w:sz w:val="28"/>
          <w:szCs w:val="28"/>
        </w:rPr>
      </w:pPr>
      <w:r w:rsidRPr="00DC0D5E">
        <w:rPr>
          <w:rFonts w:eastAsia="Calibri"/>
          <w:sz w:val="28"/>
          <w:szCs w:val="28"/>
        </w:rPr>
        <w:t>9. Администрация Волховского муниципального района Ленинградской области осуществляет муниципальный земельный контроль за соблюдением:</w:t>
      </w:r>
    </w:p>
    <w:p w14:paraId="56BFEE93" w14:textId="77777777" w:rsidR="008F34A0" w:rsidRPr="00DC0D5E" w:rsidRDefault="006C2170" w:rsidP="006907FC">
      <w:pPr>
        <w:ind w:right="-1" w:firstLine="709"/>
        <w:jc w:val="both"/>
        <w:rPr>
          <w:rFonts w:eastAsia="Calibri"/>
          <w:sz w:val="28"/>
          <w:szCs w:val="28"/>
        </w:rPr>
      </w:pPr>
      <w:r w:rsidRPr="00DC0D5E">
        <w:rPr>
          <w:rFonts w:eastAsia="Calibri"/>
          <w:sz w:val="28"/>
          <w:szCs w:val="28"/>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части земельного участка лицом, не имеющим предусмотренных законодательством прав на них;</w:t>
      </w:r>
    </w:p>
    <w:p w14:paraId="1C305825" w14:textId="77777777" w:rsidR="008F34A0" w:rsidRPr="00DC0D5E" w:rsidRDefault="006C2170" w:rsidP="006907FC">
      <w:pPr>
        <w:ind w:right="-1" w:firstLine="709"/>
        <w:jc w:val="both"/>
        <w:rPr>
          <w:rFonts w:eastAsia="Calibri"/>
          <w:sz w:val="28"/>
          <w:szCs w:val="28"/>
        </w:rPr>
      </w:pPr>
      <w:r w:rsidRPr="00DC0D5E">
        <w:rPr>
          <w:rFonts w:eastAsia="Calibri"/>
          <w:sz w:val="28"/>
          <w:szCs w:val="28"/>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5B235A6" w14:textId="77777777" w:rsidR="008F34A0" w:rsidRPr="00DC0D5E" w:rsidRDefault="006C2170" w:rsidP="006907FC">
      <w:pPr>
        <w:ind w:right="-1" w:firstLine="709"/>
        <w:jc w:val="both"/>
        <w:rPr>
          <w:rFonts w:eastAsia="Calibri"/>
          <w:sz w:val="28"/>
          <w:szCs w:val="28"/>
        </w:rPr>
      </w:pPr>
      <w:r w:rsidRPr="00DC0D5E">
        <w:rPr>
          <w:rFonts w:eastAsia="Calibri"/>
          <w:sz w:val="28"/>
          <w:szCs w:val="28"/>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 в указанных целях в течение установленного срока;</w:t>
      </w:r>
    </w:p>
    <w:p w14:paraId="20C0C93E" w14:textId="77777777" w:rsidR="008F34A0" w:rsidRPr="00DC0D5E" w:rsidRDefault="006C2170" w:rsidP="006907FC">
      <w:pPr>
        <w:ind w:right="-1" w:firstLine="709"/>
        <w:jc w:val="both"/>
        <w:rPr>
          <w:rFonts w:eastAsia="Calibri"/>
          <w:sz w:val="28"/>
          <w:szCs w:val="28"/>
        </w:rPr>
      </w:pPr>
      <w:r w:rsidRPr="00DC0D5E">
        <w:rPr>
          <w:rFonts w:eastAsia="Calibri"/>
          <w:sz w:val="28"/>
          <w:szCs w:val="28"/>
        </w:rPr>
        <w:lastRenderedPageBreak/>
        <w:t>- обязательных требований, связанных с обязанностью по приведению земель в состояние, пригодное для использования по целевому назначению;</w:t>
      </w:r>
    </w:p>
    <w:p w14:paraId="1EF5223F" w14:textId="77777777" w:rsidR="008F34A0" w:rsidRPr="00DC0D5E" w:rsidRDefault="006C2170" w:rsidP="006907FC">
      <w:pPr>
        <w:ind w:right="-1" w:firstLine="709"/>
        <w:jc w:val="both"/>
        <w:rPr>
          <w:rFonts w:eastAsia="Calibri"/>
          <w:i/>
          <w:sz w:val="28"/>
          <w:szCs w:val="28"/>
        </w:rPr>
      </w:pPr>
      <w:r w:rsidRPr="00DC0D5E">
        <w:rPr>
          <w:rFonts w:eastAsia="Calibri"/>
          <w:sz w:val="28"/>
          <w:szCs w:val="28"/>
        </w:rPr>
        <w:t xml:space="preserve">- исполнения предписаний об устранении нарушений обязательных требований, выданных должностными лицам, уполномоченными осуществлять муниципальный земельный контроль </w:t>
      </w:r>
      <w:r w:rsidR="00042CA9" w:rsidRPr="00DC0D5E">
        <w:rPr>
          <w:rFonts w:eastAsia="Calibri"/>
          <w:sz w:val="28"/>
          <w:szCs w:val="28"/>
        </w:rPr>
        <w:t>в</w:t>
      </w:r>
      <w:r w:rsidRPr="00DC0D5E">
        <w:rPr>
          <w:rFonts w:eastAsia="Calibri"/>
          <w:sz w:val="28"/>
          <w:szCs w:val="28"/>
        </w:rPr>
        <w:t xml:space="preserve"> пределах их компетенций.</w:t>
      </w:r>
      <w:r w:rsidRPr="00DC0D5E">
        <w:rPr>
          <w:rFonts w:eastAsia="Calibri"/>
          <w:i/>
          <w:sz w:val="28"/>
          <w:szCs w:val="28"/>
        </w:rPr>
        <w:t xml:space="preserve"> </w:t>
      </w:r>
    </w:p>
    <w:p w14:paraId="3D2F92BE" w14:textId="77777777" w:rsidR="008F34A0" w:rsidRPr="00DC0D5E" w:rsidRDefault="006C2170" w:rsidP="006907FC">
      <w:pPr>
        <w:spacing w:before="240" w:after="120"/>
        <w:ind w:right="-1"/>
        <w:jc w:val="center"/>
        <w:rPr>
          <w:rFonts w:eastAsia="Calibri"/>
          <w:b/>
          <w:bCs/>
          <w:sz w:val="28"/>
          <w:szCs w:val="28"/>
        </w:rPr>
      </w:pPr>
      <w:r w:rsidRPr="00DC0D5E">
        <w:rPr>
          <w:rFonts w:eastAsia="Calibri"/>
          <w:b/>
          <w:bCs/>
          <w:sz w:val="28"/>
          <w:szCs w:val="28"/>
          <w:lang w:val="en-US"/>
        </w:rPr>
        <w:t>II</w:t>
      </w:r>
      <w:r w:rsidRPr="00DC0D5E">
        <w:rPr>
          <w:rFonts w:eastAsia="Calibri"/>
          <w:b/>
          <w:bCs/>
          <w:sz w:val="28"/>
          <w:szCs w:val="28"/>
        </w:rPr>
        <w:t xml:space="preserve">. Управление рисками причинения вреда (ущерба) </w:t>
      </w:r>
      <w:r w:rsidRPr="00DC0D5E">
        <w:rPr>
          <w:rFonts w:eastAsia="Calibri"/>
          <w:b/>
          <w:bCs/>
          <w:sz w:val="28"/>
          <w:szCs w:val="28"/>
        </w:rPr>
        <w:br/>
        <w:t>охраняемым законом ценностям</w:t>
      </w:r>
    </w:p>
    <w:p w14:paraId="651D6447"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339CEF28"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268F9292" w14:textId="77777777" w:rsidR="008F34A0" w:rsidRPr="00DC0D5E" w:rsidRDefault="006C2170" w:rsidP="006907FC">
      <w:pPr>
        <w:ind w:right="-1" w:firstLine="709"/>
        <w:jc w:val="both"/>
        <w:rPr>
          <w:rFonts w:eastAsia="Calibri"/>
          <w:sz w:val="28"/>
          <w:szCs w:val="28"/>
        </w:rPr>
      </w:pPr>
      <w:r w:rsidRPr="00DC0D5E">
        <w:rPr>
          <w:rFonts w:eastAsia="Calibri"/>
          <w:sz w:val="28"/>
          <w:szCs w:val="28"/>
        </w:rPr>
        <w:t>средний риск;</w:t>
      </w:r>
    </w:p>
    <w:p w14:paraId="6CF6B7FD" w14:textId="77777777" w:rsidR="008F34A0" w:rsidRPr="00DC0D5E" w:rsidRDefault="006C2170" w:rsidP="006907FC">
      <w:pPr>
        <w:ind w:right="-1" w:firstLine="709"/>
        <w:jc w:val="both"/>
        <w:rPr>
          <w:rFonts w:eastAsia="Calibri"/>
          <w:sz w:val="28"/>
          <w:szCs w:val="28"/>
        </w:rPr>
      </w:pPr>
      <w:r w:rsidRPr="00DC0D5E">
        <w:rPr>
          <w:rFonts w:eastAsia="Calibri"/>
          <w:sz w:val="28"/>
          <w:szCs w:val="28"/>
        </w:rPr>
        <w:t>умеренный риск;</w:t>
      </w:r>
    </w:p>
    <w:p w14:paraId="4FFD53A7" w14:textId="77777777" w:rsidR="008F34A0" w:rsidRPr="00DC0D5E" w:rsidRDefault="006C2170" w:rsidP="006907FC">
      <w:pPr>
        <w:ind w:right="-1" w:firstLine="709"/>
        <w:jc w:val="both"/>
        <w:rPr>
          <w:rFonts w:eastAsia="Calibri"/>
          <w:sz w:val="28"/>
          <w:szCs w:val="28"/>
        </w:rPr>
      </w:pPr>
      <w:r w:rsidRPr="00DC0D5E">
        <w:rPr>
          <w:rFonts w:eastAsia="Calibri"/>
          <w:sz w:val="28"/>
          <w:szCs w:val="28"/>
        </w:rPr>
        <w:t>низкий риск.</w:t>
      </w:r>
    </w:p>
    <w:p w14:paraId="447F197D"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3. Критерии отнесения объектов контроля к категориям риска в рамках осуществления муниципального контроля установлены приложением №1 </w:t>
      </w:r>
      <w:r w:rsidRPr="00DC0D5E">
        <w:rPr>
          <w:rFonts w:eastAsia="Calibri"/>
          <w:sz w:val="28"/>
          <w:szCs w:val="28"/>
        </w:rPr>
        <w:br/>
        <w:t>к настоящему Положению.</w:t>
      </w:r>
    </w:p>
    <w:p w14:paraId="5B01B8DC"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4. Контрольный орган осуществляет категорирование объектов контроля </w:t>
      </w:r>
      <w:r w:rsidRPr="00DC0D5E">
        <w:rPr>
          <w:rFonts w:eastAsia="Calibri"/>
          <w:sz w:val="28"/>
          <w:szCs w:val="28"/>
        </w:rPr>
        <w:br/>
        <w:t>в порядке, установленном статьей 24 Федерального закона № 248-ФЗ.</w:t>
      </w:r>
    </w:p>
    <w:p w14:paraId="6C1DB1B3" w14:textId="77777777" w:rsidR="008F34A0" w:rsidRPr="00DC0D5E" w:rsidRDefault="006C2170" w:rsidP="006907FC">
      <w:pPr>
        <w:ind w:right="-1" w:firstLine="709"/>
        <w:jc w:val="both"/>
        <w:rPr>
          <w:rFonts w:eastAsia="Calibri"/>
          <w:sz w:val="28"/>
          <w:szCs w:val="28"/>
        </w:rPr>
      </w:pPr>
      <w:r w:rsidRPr="00DC0D5E">
        <w:rPr>
          <w:rFonts w:eastAsia="Calibri"/>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 публикует часть официального сайта реестра (виджет) в сети «Интернет» для отображения соответствующего перечня объектов</w:t>
      </w:r>
      <w:r w:rsidR="00982F6E" w:rsidRPr="00DC0D5E">
        <w:rPr>
          <w:rFonts w:eastAsia="Calibri"/>
          <w:sz w:val="28"/>
          <w:szCs w:val="28"/>
        </w:rPr>
        <w:t xml:space="preserve"> контроля на официальном сайте </w:t>
      </w:r>
      <w:r w:rsidRPr="00DC0D5E">
        <w:rPr>
          <w:rFonts w:eastAsia="Calibri"/>
          <w:sz w:val="28"/>
          <w:szCs w:val="28"/>
        </w:rPr>
        <w:t xml:space="preserve">контрольного органа в сети «Интернет» </w:t>
      </w:r>
      <w:hyperlink r:id="rId14" w:history="1">
        <w:r w:rsidR="0034560F" w:rsidRPr="00636FA7">
          <w:rPr>
            <w:rStyle w:val="a3"/>
            <w:rFonts w:eastAsia="Calibri"/>
            <w:sz w:val="28"/>
            <w:szCs w:val="28"/>
          </w:rPr>
          <w:t>https://volkhov-raion.ru</w:t>
        </w:r>
      </w:hyperlink>
      <w:r w:rsidR="0034560F">
        <w:rPr>
          <w:rFonts w:eastAsia="Calibri"/>
          <w:sz w:val="28"/>
          <w:szCs w:val="28"/>
        </w:rPr>
        <w:t xml:space="preserve"> </w:t>
      </w:r>
      <w:r w:rsidRPr="00DC0D5E">
        <w:rPr>
          <w:rFonts w:eastAsia="Calibri"/>
          <w:sz w:val="28"/>
          <w:szCs w:val="28"/>
        </w:rPr>
        <w:t>(далее – официальный сайт).</w:t>
      </w:r>
    </w:p>
    <w:p w14:paraId="4A3721CE" w14:textId="77777777" w:rsidR="008F34A0" w:rsidRPr="00DC0D5E" w:rsidRDefault="006C2170" w:rsidP="006907FC">
      <w:pPr>
        <w:ind w:right="-1" w:firstLine="709"/>
        <w:jc w:val="both"/>
        <w:rPr>
          <w:rFonts w:eastAsia="Calibri"/>
          <w:sz w:val="28"/>
          <w:szCs w:val="28"/>
        </w:rPr>
      </w:pPr>
      <w:r w:rsidRPr="00DC0D5E">
        <w:rPr>
          <w:rFonts w:eastAsia="Calibri"/>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018A664"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Заявления об изменении категории риска рассматриваются контрольным органом в соответствии с положениями </w:t>
      </w:r>
      <w:hyperlink r:id="rId15" w:history="1">
        <w:r w:rsidRPr="00DC0D5E">
          <w:rPr>
            <w:rStyle w:val="a3"/>
            <w:rFonts w:eastAsia="Calibri"/>
            <w:color w:val="auto"/>
            <w:sz w:val="28"/>
            <w:szCs w:val="28"/>
            <w:u w:val="none"/>
          </w:rPr>
          <w:t>главы 9</w:t>
        </w:r>
      </w:hyperlink>
      <w:r w:rsidRPr="00DC0D5E">
        <w:rPr>
          <w:rFonts w:eastAsia="Calibri"/>
          <w:sz w:val="28"/>
          <w:szCs w:val="28"/>
        </w:rPr>
        <w:t xml:space="preserve"> Федерального закона № 248-ФЗ.</w:t>
      </w:r>
    </w:p>
    <w:p w14:paraId="0CB419E8" w14:textId="77777777" w:rsidR="008F34A0" w:rsidRPr="00DC0D5E" w:rsidRDefault="006C2170" w:rsidP="006907FC">
      <w:pPr>
        <w:ind w:right="-1" w:firstLine="709"/>
        <w:jc w:val="both"/>
        <w:rPr>
          <w:rFonts w:eastAsia="Calibri"/>
          <w:sz w:val="28"/>
          <w:szCs w:val="28"/>
        </w:rPr>
      </w:pPr>
      <w:r w:rsidRPr="00DC0D5E">
        <w:rPr>
          <w:rFonts w:eastAsia="Calibri"/>
          <w:sz w:val="28"/>
          <w:szCs w:val="28"/>
          <w:lang w:eastAsia="en-US"/>
        </w:rPr>
        <w:lastRenderedPageBreak/>
        <w:t xml:space="preserve">7.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DC0D5E">
        <w:rPr>
          <w:rFonts w:eastAsia="Calibri"/>
          <w:sz w:val="28"/>
          <w:szCs w:val="28"/>
        </w:rPr>
        <w:t>установлен Приложением №2 к настоящему Положению.</w:t>
      </w:r>
    </w:p>
    <w:p w14:paraId="74528902" w14:textId="77777777" w:rsidR="008F34A0" w:rsidRPr="00DC0D5E" w:rsidRDefault="006C2170" w:rsidP="006907FC">
      <w:pPr>
        <w:spacing w:before="240" w:after="120"/>
        <w:ind w:right="-1"/>
        <w:jc w:val="center"/>
        <w:rPr>
          <w:rFonts w:eastAsia="Calibri"/>
          <w:b/>
          <w:bCs/>
          <w:sz w:val="28"/>
          <w:szCs w:val="28"/>
        </w:rPr>
      </w:pPr>
      <w:r w:rsidRPr="00DC0D5E">
        <w:rPr>
          <w:rFonts w:eastAsia="Calibri"/>
          <w:b/>
          <w:bCs/>
          <w:sz w:val="28"/>
          <w:szCs w:val="28"/>
          <w:lang w:val="en-US"/>
        </w:rPr>
        <w:t>III</w:t>
      </w:r>
      <w:r w:rsidRPr="00DC0D5E">
        <w:rPr>
          <w:rFonts w:eastAsia="Calibri"/>
          <w:b/>
          <w:bCs/>
          <w:sz w:val="28"/>
          <w:szCs w:val="28"/>
        </w:rPr>
        <w:t xml:space="preserve">. Профилактика рисков причинения вреда </w:t>
      </w:r>
      <w:r w:rsidRPr="00DC0D5E">
        <w:rPr>
          <w:rFonts w:eastAsia="Calibri"/>
          <w:b/>
          <w:bCs/>
          <w:sz w:val="28"/>
          <w:szCs w:val="28"/>
        </w:rPr>
        <w:br/>
        <w:t>(ущерба) охраняемым законом ценностям</w:t>
      </w:r>
    </w:p>
    <w:p w14:paraId="1D5F069E"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Профилактические мероприятия осуществляются в соответствии с главой 10 Федерального закона № 248-ФЗ.</w:t>
      </w:r>
    </w:p>
    <w:p w14:paraId="618D9CA9"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Программа профилактики рисков причинения вреда (ущерба) охраняемым законом ценностям (далее –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10BFE141" w14:textId="77777777" w:rsidR="008F34A0" w:rsidRPr="00DC0D5E" w:rsidRDefault="006C2170" w:rsidP="006907FC">
      <w:pPr>
        <w:ind w:right="-1" w:firstLine="709"/>
        <w:jc w:val="both"/>
        <w:rPr>
          <w:rFonts w:eastAsia="Calibri"/>
          <w:i/>
          <w:sz w:val="28"/>
          <w:szCs w:val="28"/>
          <w:u w:val="single"/>
        </w:rPr>
      </w:pPr>
      <w:r w:rsidRPr="00DC0D5E">
        <w:rPr>
          <w:rFonts w:eastAsia="Calibri"/>
          <w:sz w:val="28"/>
          <w:szCs w:val="28"/>
        </w:rPr>
        <w:t>3. Утвержденная программа профилактики размещается на официальном сайте.</w:t>
      </w:r>
    </w:p>
    <w:p w14:paraId="2C3136A2" w14:textId="77777777" w:rsidR="008F34A0" w:rsidRPr="00DC0D5E" w:rsidRDefault="006C2170" w:rsidP="006907FC">
      <w:pPr>
        <w:ind w:right="-1" w:firstLine="709"/>
        <w:jc w:val="both"/>
        <w:rPr>
          <w:rFonts w:eastAsia="Calibri"/>
          <w:sz w:val="28"/>
          <w:szCs w:val="28"/>
        </w:rPr>
      </w:pPr>
      <w:r w:rsidRPr="00DC0D5E">
        <w:rPr>
          <w:rFonts w:eastAsia="Calibri"/>
          <w:sz w:val="28"/>
          <w:szCs w:val="28"/>
        </w:rPr>
        <w:t>4. При осуществлении муниципального контроля контрольный орган проводит следующие виды профилактических мероприятий:</w:t>
      </w:r>
    </w:p>
    <w:p w14:paraId="7709AB48"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информирование;</w:t>
      </w:r>
    </w:p>
    <w:p w14:paraId="48FCDF78" w14:textId="77777777" w:rsidR="008F34A0" w:rsidRPr="00DC0D5E" w:rsidRDefault="002C5FDC" w:rsidP="006907FC">
      <w:pPr>
        <w:ind w:right="-1" w:firstLine="709"/>
        <w:jc w:val="both"/>
        <w:rPr>
          <w:rFonts w:eastAsia="Calibri"/>
          <w:sz w:val="28"/>
          <w:szCs w:val="28"/>
        </w:rPr>
      </w:pPr>
      <w:r w:rsidRPr="00DC0D5E">
        <w:rPr>
          <w:rFonts w:eastAsia="Calibri"/>
          <w:sz w:val="28"/>
          <w:szCs w:val="28"/>
        </w:rPr>
        <w:t>2</w:t>
      </w:r>
      <w:r w:rsidR="006C2170" w:rsidRPr="00DC0D5E">
        <w:rPr>
          <w:rFonts w:eastAsia="Calibri"/>
          <w:sz w:val="28"/>
          <w:szCs w:val="28"/>
        </w:rPr>
        <w:t>) объявление предостережения;</w:t>
      </w:r>
    </w:p>
    <w:p w14:paraId="2815D13E" w14:textId="77777777" w:rsidR="008F34A0" w:rsidRPr="00DC0D5E" w:rsidRDefault="002C5FDC" w:rsidP="006907FC">
      <w:pPr>
        <w:ind w:right="-1" w:firstLine="709"/>
        <w:jc w:val="both"/>
        <w:rPr>
          <w:rFonts w:eastAsia="Calibri"/>
          <w:sz w:val="28"/>
          <w:szCs w:val="28"/>
        </w:rPr>
      </w:pPr>
      <w:r w:rsidRPr="00DC0D5E">
        <w:rPr>
          <w:rFonts w:eastAsia="Calibri"/>
          <w:sz w:val="28"/>
          <w:szCs w:val="28"/>
        </w:rPr>
        <w:t>3</w:t>
      </w:r>
      <w:r w:rsidR="006C2170" w:rsidRPr="00DC0D5E">
        <w:rPr>
          <w:rFonts w:eastAsia="Calibri"/>
          <w:sz w:val="28"/>
          <w:szCs w:val="28"/>
        </w:rPr>
        <w:t>) консультирование;</w:t>
      </w:r>
    </w:p>
    <w:p w14:paraId="6808F869" w14:textId="77777777" w:rsidR="008F34A0" w:rsidRPr="00DC0D5E" w:rsidRDefault="002C5FDC" w:rsidP="006907FC">
      <w:pPr>
        <w:ind w:right="-1" w:firstLine="709"/>
        <w:jc w:val="both"/>
        <w:rPr>
          <w:rFonts w:eastAsia="Calibri"/>
          <w:sz w:val="28"/>
          <w:szCs w:val="28"/>
        </w:rPr>
      </w:pPr>
      <w:r w:rsidRPr="00DC0D5E">
        <w:rPr>
          <w:rFonts w:eastAsia="Calibri"/>
          <w:sz w:val="28"/>
          <w:szCs w:val="28"/>
        </w:rPr>
        <w:t>4</w:t>
      </w:r>
      <w:r w:rsidR="006C2170" w:rsidRPr="00DC0D5E">
        <w:rPr>
          <w:rFonts w:eastAsia="Calibri"/>
          <w:sz w:val="28"/>
          <w:szCs w:val="28"/>
        </w:rPr>
        <w:t>) профилактический визит.</w:t>
      </w:r>
    </w:p>
    <w:p w14:paraId="3B2EB986"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5. Контрольный орган осуществляет информирование контролируемых и иных заинтересованных лиц по вопросам соблюдения обязательных требовании посредством размещения сведений на официальном сайте администрации, в средствах массовой информации, через личные кабинеты контролируемых лиц в </w:t>
      </w:r>
      <w:r w:rsidR="00DC0D5E">
        <w:rPr>
          <w:rFonts w:eastAsia="Calibri"/>
          <w:sz w:val="28"/>
          <w:szCs w:val="28"/>
        </w:rPr>
        <w:t xml:space="preserve">государственных информационных </w:t>
      </w:r>
      <w:r w:rsidRPr="00DC0D5E">
        <w:rPr>
          <w:rFonts w:eastAsia="Calibri"/>
          <w:sz w:val="28"/>
          <w:szCs w:val="28"/>
        </w:rPr>
        <w:t>системах (при их наличии) и в иных формах, в порядке, предусмотренном статьей 46 Федерального закона № 248-ФЗ.</w:t>
      </w:r>
    </w:p>
    <w:p w14:paraId="0A901A4E" w14:textId="77777777" w:rsidR="008F34A0" w:rsidRPr="00DC0D5E" w:rsidRDefault="006C2170" w:rsidP="006907FC">
      <w:pPr>
        <w:ind w:right="-1" w:firstLine="709"/>
        <w:jc w:val="both"/>
        <w:rPr>
          <w:rFonts w:eastAsia="Calibri"/>
          <w:sz w:val="28"/>
          <w:szCs w:val="28"/>
        </w:rPr>
      </w:pPr>
      <w:r w:rsidRPr="00DC0D5E">
        <w:rPr>
          <w:rFonts w:eastAsia="Calibri"/>
          <w:sz w:val="28"/>
          <w:szCs w:val="28"/>
        </w:rPr>
        <w:t>5.1.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14:paraId="554DE6E5" w14:textId="77777777" w:rsidR="008F34A0" w:rsidRPr="00DC0D5E" w:rsidRDefault="002C5FDC" w:rsidP="006907FC">
      <w:pPr>
        <w:ind w:right="-1" w:firstLine="709"/>
        <w:jc w:val="both"/>
        <w:rPr>
          <w:rFonts w:eastAsia="Calibri"/>
          <w:sz w:val="28"/>
          <w:szCs w:val="28"/>
        </w:rPr>
      </w:pPr>
      <w:r w:rsidRPr="00DC0D5E">
        <w:rPr>
          <w:rFonts w:eastAsia="Calibri"/>
          <w:sz w:val="28"/>
          <w:szCs w:val="28"/>
        </w:rPr>
        <w:t>6</w:t>
      </w:r>
      <w:r w:rsidR="006C2170" w:rsidRPr="00DC0D5E">
        <w:rPr>
          <w:rFonts w:eastAsia="Calibri"/>
          <w:sz w:val="28"/>
          <w:szCs w:val="28"/>
        </w:rPr>
        <w:t>. Контрольный орган объявляет и направляет предостережение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289FC0C0" w14:textId="77777777" w:rsidR="008F34A0" w:rsidRPr="00DC0D5E" w:rsidRDefault="002C5FDC" w:rsidP="006907FC">
      <w:pPr>
        <w:ind w:right="-1" w:firstLine="709"/>
        <w:jc w:val="both"/>
        <w:rPr>
          <w:rFonts w:eastAsia="Calibri"/>
          <w:sz w:val="28"/>
          <w:szCs w:val="28"/>
        </w:rPr>
      </w:pPr>
      <w:r w:rsidRPr="00DC0D5E">
        <w:rPr>
          <w:rFonts w:eastAsia="Calibri"/>
          <w:sz w:val="28"/>
          <w:szCs w:val="28"/>
        </w:rPr>
        <w:t>6</w:t>
      </w:r>
      <w:r w:rsidR="006C2170" w:rsidRPr="00DC0D5E">
        <w:rPr>
          <w:rFonts w:eastAsia="Calibri"/>
          <w:sz w:val="28"/>
          <w:szCs w:val="28"/>
        </w:rPr>
        <w:t xml:space="preserve">.1. 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w:t>
      </w:r>
      <w:r w:rsidR="006C2170" w:rsidRPr="00DC0D5E">
        <w:rPr>
          <w:rFonts w:eastAsia="Calibri"/>
          <w:sz w:val="28"/>
          <w:szCs w:val="28"/>
        </w:rPr>
        <w:lastRenderedPageBreak/>
        <w:t>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13B24C43" w14:textId="77777777" w:rsidR="002C5FDC" w:rsidRPr="00DC0D5E" w:rsidRDefault="002C5FDC" w:rsidP="002C5FDC">
      <w:pPr>
        <w:pStyle w:val="s15"/>
        <w:widowControl w:val="0"/>
        <w:spacing w:before="0" w:beforeAutospacing="0" w:after="0" w:afterAutospacing="0"/>
        <w:ind w:firstLine="709"/>
        <w:jc w:val="both"/>
      </w:pPr>
      <w:r w:rsidRPr="00DC0D5E">
        <w:rPr>
          <w:sz w:val="28"/>
          <w:szCs w:val="28"/>
        </w:rPr>
        <w:t>6</w:t>
      </w:r>
      <w:r w:rsidR="006C2170" w:rsidRPr="00DC0D5E">
        <w:rPr>
          <w:sz w:val="28"/>
          <w:szCs w:val="28"/>
        </w:rPr>
        <w:t>.2.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w:t>
      </w:r>
      <w:r w:rsidR="00982F6E" w:rsidRPr="00DC0D5E">
        <w:rPr>
          <w:sz w:val="28"/>
          <w:szCs w:val="28"/>
        </w:rPr>
        <w:t xml:space="preserve">диного портала государственных </w:t>
      </w:r>
      <w:r w:rsidR="006C2170" w:rsidRPr="00DC0D5E">
        <w:rPr>
          <w:sz w:val="28"/>
          <w:szCs w:val="28"/>
        </w:rPr>
        <w:t>и муниципальных услуг</w:t>
      </w:r>
      <w:r w:rsidRPr="00DC0D5E">
        <w:rPr>
          <w:rFonts w:eastAsia="Times New Roman"/>
          <w:sz w:val="28"/>
          <w:szCs w:val="28"/>
        </w:rPr>
        <w:t xml:space="preserve"> или Портала государственных и муниципальных услуг (функций) Ленинградской области (далее – региональный портал)</w:t>
      </w:r>
      <w:r w:rsidRPr="00DC0D5E">
        <w:rPr>
          <w:rFonts w:ascii="Times New Roman CYR" w:hAnsi="Times New Roman CYR"/>
          <w:sz w:val="28"/>
          <w:szCs w:val="28"/>
        </w:rPr>
        <w:t>.</w:t>
      </w:r>
    </w:p>
    <w:p w14:paraId="3A2456E5" w14:textId="77777777" w:rsidR="008F34A0" w:rsidRPr="00DC0D5E" w:rsidRDefault="002C5FDC" w:rsidP="006907FC">
      <w:pPr>
        <w:ind w:right="-1" w:firstLine="709"/>
        <w:jc w:val="both"/>
        <w:rPr>
          <w:rFonts w:eastAsia="Calibri"/>
          <w:sz w:val="28"/>
          <w:szCs w:val="28"/>
        </w:rPr>
      </w:pPr>
      <w:r w:rsidRPr="00DC0D5E">
        <w:rPr>
          <w:rFonts w:eastAsia="Calibri"/>
          <w:sz w:val="28"/>
          <w:szCs w:val="28"/>
        </w:rPr>
        <w:t>6</w:t>
      </w:r>
      <w:r w:rsidR="006C2170" w:rsidRPr="00DC0D5E">
        <w:rPr>
          <w:rFonts w:eastAsia="Calibri"/>
          <w:sz w:val="28"/>
          <w:szCs w:val="28"/>
        </w:rPr>
        <w:t>.3. Возражение в отношении предостережения должно содержать:</w:t>
      </w:r>
    </w:p>
    <w:p w14:paraId="1F265DA5"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наименование контрольного органа, в который направляется возражение в отношении предостережения;</w:t>
      </w:r>
    </w:p>
    <w:p w14:paraId="1DE33D3D"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дату и номер предостережения;</w:t>
      </w:r>
    </w:p>
    <w:p w14:paraId="31B10CC7" w14:textId="77777777" w:rsidR="008F34A0" w:rsidRPr="00DC0D5E" w:rsidRDefault="006C2170" w:rsidP="006907FC">
      <w:pPr>
        <w:ind w:right="-1" w:firstLine="709"/>
        <w:jc w:val="both"/>
        <w:rPr>
          <w:rFonts w:eastAsia="Calibri"/>
          <w:sz w:val="28"/>
          <w:szCs w:val="28"/>
        </w:rPr>
      </w:pPr>
      <w:r w:rsidRPr="00DC0D5E">
        <w:rPr>
          <w:rFonts w:eastAsia="Calibri"/>
          <w:sz w:val="28"/>
          <w:szCs w:val="28"/>
        </w:rPr>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
    <w:p w14:paraId="7043E9EF" w14:textId="77777777" w:rsidR="008F34A0" w:rsidRPr="00DC0D5E" w:rsidRDefault="006C2170" w:rsidP="006907FC">
      <w:pPr>
        <w:ind w:right="-1" w:firstLine="709"/>
        <w:jc w:val="both"/>
        <w:rPr>
          <w:rFonts w:eastAsia="Calibri"/>
          <w:sz w:val="28"/>
          <w:szCs w:val="28"/>
        </w:rPr>
      </w:pPr>
      <w:r w:rsidRPr="00DC0D5E">
        <w:rPr>
          <w:rFonts w:eastAsia="Calibri"/>
          <w:sz w:val="28"/>
          <w:szCs w:val="28"/>
        </w:rPr>
        <w:t>4) адрес объекта контроля, в отношении которого объявлено предостережение;</w:t>
      </w:r>
    </w:p>
    <w:p w14:paraId="78726623"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5) доводы, на основании которых контролируемое лицо несогласно </w:t>
      </w:r>
      <w:r w:rsidRPr="00DC0D5E">
        <w:rPr>
          <w:rFonts w:eastAsia="Calibri"/>
          <w:sz w:val="28"/>
          <w:szCs w:val="28"/>
        </w:rPr>
        <w:br/>
        <w:t>с объявленным предостережением (с приложением подтверждающих указанные доводы сведений и (или) документов).</w:t>
      </w:r>
    </w:p>
    <w:p w14:paraId="57C557B5" w14:textId="77777777" w:rsidR="008F34A0" w:rsidRPr="00DC0D5E" w:rsidRDefault="002C5FDC" w:rsidP="006907FC">
      <w:pPr>
        <w:ind w:right="-1" w:firstLine="709"/>
        <w:jc w:val="both"/>
        <w:rPr>
          <w:rFonts w:eastAsia="Calibri"/>
          <w:sz w:val="28"/>
          <w:szCs w:val="28"/>
        </w:rPr>
      </w:pPr>
      <w:r w:rsidRPr="00DC0D5E">
        <w:rPr>
          <w:rFonts w:eastAsia="Calibri"/>
          <w:sz w:val="28"/>
          <w:szCs w:val="28"/>
        </w:rPr>
        <w:t>6</w:t>
      </w:r>
      <w:r w:rsidR="006C2170" w:rsidRPr="00DC0D5E">
        <w:rPr>
          <w:rFonts w:eastAsia="Calibri"/>
          <w:sz w:val="28"/>
          <w:szCs w:val="28"/>
        </w:rPr>
        <w:t>.4.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14:paraId="48C2927F"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возражение в отношении предостережения подано после истечения десяти рабочих дней со дня получения предостережения;</w:t>
      </w:r>
    </w:p>
    <w:p w14:paraId="6B7AE082"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в удовлетворении возражения в отношении предостережения было отказано ранее;</w:t>
      </w:r>
    </w:p>
    <w:p w14:paraId="6403DB47" w14:textId="77777777" w:rsidR="008F34A0" w:rsidRPr="00DC0D5E" w:rsidRDefault="006C2170" w:rsidP="006907FC">
      <w:pPr>
        <w:ind w:right="-1" w:firstLine="709"/>
        <w:jc w:val="both"/>
        <w:rPr>
          <w:rFonts w:eastAsia="Calibri"/>
          <w:sz w:val="28"/>
          <w:szCs w:val="28"/>
          <w:lang w:eastAsia="en-US"/>
        </w:rPr>
      </w:pPr>
      <w:r w:rsidRPr="00DC0D5E">
        <w:rPr>
          <w:rFonts w:eastAsia="Calibri"/>
          <w:sz w:val="28"/>
          <w:szCs w:val="28"/>
        </w:rPr>
        <w:t xml:space="preserve">3) возражение в отношении предостережения содержит </w:t>
      </w:r>
      <w:r w:rsidRPr="00DC0D5E">
        <w:rPr>
          <w:rFonts w:eastAsia="Calibri"/>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03001CF8" w14:textId="77777777" w:rsidR="008F34A0" w:rsidRPr="00DC0D5E" w:rsidRDefault="006C2170" w:rsidP="006907FC">
      <w:pPr>
        <w:ind w:right="-1" w:firstLine="709"/>
        <w:jc w:val="both"/>
        <w:rPr>
          <w:rFonts w:eastAsia="Calibri"/>
          <w:sz w:val="28"/>
          <w:szCs w:val="28"/>
        </w:rPr>
      </w:pPr>
      <w:r w:rsidRPr="00DC0D5E">
        <w:rPr>
          <w:rFonts w:eastAsia="Calibri"/>
          <w:sz w:val="28"/>
          <w:szCs w:val="28"/>
        </w:rPr>
        <w:t>4) возражение в отношении предостережения подано в ненадлежащий уполномоченный орган;</w:t>
      </w:r>
    </w:p>
    <w:p w14:paraId="36641855" w14:textId="77777777" w:rsidR="008F34A0" w:rsidRPr="00DC0D5E" w:rsidRDefault="006C2170" w:rsidP="006907FC">
      <w:pPr>
        <w:ind w:right="-1" w:firstLine="709"/>
        <w:jc w:val="both"/>
        <w:rPr>
          <w:rFonts w:eastAsia="Calibri"/>
          <w:sz w:val="28"/>
          <w:szCs w:val="28"/>
        </w:rPr>
      </w:pPr>
      <w:r w:rsidRPr="00DC0D5E">
        <w:rPr>
          <w:rFonts w:eastAsia="Calibri"/>
          <w:sz w:val="28"/>
          <w:szCs w:val="28"/>
        </w:rPr>
        <w:t>5) возражение в отношении предостережения не содержит</w:t>
      </w:r>
      <w:r w:rsidR="00A344A7" w:rsidRPr="00DC0D5E">
        <w:rPr>
          <w:rFonts w:eastAsia="Calibri"/>
          <w:sz w:val="28"/>
          <w:szCs w:val="28"/>
        </w:rPr>
        <w:t xml:space="preserve"> сведений, указанных в пункте </w:t>
      </w:r>
      <w:r w:rsidR="002C5FDC" w:rsidRPr="00DC0D5E">
        <w:rPr>
          <w:rFonts w:eastAsia="Calibri"/>
          <w:sz w:val="28"/>
          <w:szCs w:val="28"/>
        </w:rPr>
        <w:t>6</w:t>
      </w:r>
      <w:r w:rsidRPr="00DC0D5E">
        <w:rPr>
          <w:rFonts w:eastAsia="Calibri"/>
          <w:sz w:val="28"/>
          <w:szCs w:val="28"/>
        </w:rPr>
        <w:t>.3</w:t>
      </w:r>
      <w:r w:rsidR="009976E5" w:rsidRPr="00DC0D5E">
        <w:rPr>
          <w:rFonts w:eastAsia="Calibri"/>
          <w:sz w:val="28"/>
          <w:szCs w:val="28"/>
        </w:rPr>
        <w:t>.</w:t>
      </w:r>
      <w:r w:rsidRPr="00DC0D5E">
        <w:rPr>
          <w:rFonts w:eastAsia="Calibri"/>
          <w:sz w:val="28"/>
          <w:szCs w:val="28"/>
        </w:rPr>
        <w:t xml:space="preserve"> настоящего Положения.</w:t>
      </w:r>
    </w:p>
    <w:p w14:paraId="39063E3D" w14:textId="77777777" w:rsidR="008F34A0" w:rsidRPr="00DC0D5E" w:rsidRDefault="002C5FDC" w:rsidP="006907FC">
      <w:pPr>
        <w:ind w:right="-1" w:firstLine="709"/>
        <w:jc w:val="both"/>
        <w:rPr>
          <w:rFonts w:eastAsia="Calibri"/>
          <w:sz w:val="28"/>
          <w:szCs w:val="28"/>
        </w:rPr>
      </w:pPr>
      <w:r w:rsidRPr="00DC0D5E">
        <w:rPr>
          <w:rFonts w:eastAsia="Calibri"/>
          <w:sz w:val="28"/>
          <w:szCs w:val="28"/>
        </w:rPr>
        <w:t>6</w:t>
      </w:r>
      <w:r w:rsidR="006C2170" w:rsidRPr="00DC0D5E">
        <w:rPr>
          <w:rFonts w:eastAsia="Calibri"/>
          <w:sz w:val="28"/>
          <w:szCs w:val="28"/>
        </w:rPr>
        <w:t xml:space="preserve">.5. В случае, если возражение в отношении предостережения подано </w:t>
      </w:r>
      <w:r w:rsidR="006C2170" w:rsidRPr="00DC0D5E">
        <w:rPr>
          <w:rFonts w:eastAsia="Calibri"/>
          <w:sz w:val="28"/>
          <w:szCs w:val="28"/>
        </w:rPr>
        <w:br/>
        <w:t xml:space="preserve">в контрольный орган без использования единого портала государственных </w:t>
      </w:r>
      <w:r w:rsidR="006C2170" w:rsidRPr="00DC0D5E">
        <w:rPr>
          <w:rFonts w:eastAsia="Calibri"/>
          <w:sz w:val="28"/>
          <w:szCs w:val="28"/>
        </w:rPr>
        <w:br/>
        <w:t>и муниципальных услуг</w:t>
      </w:r>
      <w:r w:rsidR="00186FC7" w:rsidRPr="00DC0D5E">
        <w:rPr>
          <w:rFonts w:eastAsia="Calibri"/>
          <w:sz w:val="28"/>
          <w:szCs w:val="28"/>
        </w:rPr>
        <w:t xml:space="preserve"> или регионального портала </w:t>
      </w:r>
      <w:r w:rsidR="006C2170" w:rsidRPr="00DC0D5E">
        <w:rPr>
          <w:rFonts w:eastAsia="Calibri"/>
          <w:sz w:val="28"/>
          <w:szCs w:val="28"/>
        </w:rPr>
        <w:t>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3F8E6DF8" w14:textId="77777777" w:rsidR="008F34A0" w:rsidRPr="00DC0D5E" w:rsidRDefault="002C5FDC" w:rsidP="006907FC">
      <w:pPr>
        <w:ind w:right="-1" w:firstLine="709"/>
        <w:jc w:val="both"/>
        <w:rPr>
          <w:rFonts w:eastAsia="Calibri"/>
          <w:sz w:val="28"/>
          <w:szCs w:val="28"/>
        </w:rPr>
      </w:pPr>
      <w:r w:rsidRPr="00DC0D5E">
        <w:rPr>
          <w:rFonts w:eastAsia="Calibri"/>
          <w:sz w:val="28"/>
          <w:szCs w:val="28"/>
        </w:rPr>
        <w:lastRenderedPageBreak/>
        <w:t>6</w:t>
      </w:r>
      <w:r w:rsidR="006C2170" w:rsidRPr="00DC0D5E">
        <w:rPr>
          <w:rFonts w:eastAsia="Calibri"/>
          <w:sz w:val="28"/>
          <w:szCs w:val="28"/>
        </w:rPr>
        <w:t>.6. Контрольный орган рассматривает возражение в отношении предостережения в течение десяти рабочих дней со дня его получения.</w:t>
      </w:r>
    </w:p>
    <w:p w14:paraId="561DABB1" w14:textId="77777777" w:rsidR="008F34A0" w:rsidRPr="00DC0D5E" w:rsidRDefault="002C5FDC" w:rsidP="006907FC">
      <w:pPr>
        <w:ind w:right="-1" w:firstLine="709"/>
        <w:jc w:val="both"/>
        <w:rPr>
          <w:rFonts w:eastAsia="Calibri"/>
          <w:sz w:val="28"/>
          <w:szCs w:val="28"/>
        </w:rPr>
      </w:pPr>
      <w:r w:rsidRPr="00DC0D5E">
        <w:rPr>
          <w:rFonts w:eastAsia="Calibri"/>
          <w:sz w:val="28"/>
          <w:szCs w:val="28"/>
        </w:rPr>
        <w:t>6</w:t>
      </w:r>
      <w:r w:rsidR="006C2170" w:rsidRPr="00DC0D5E">
        <w:rPr>
          <w:rFonts w:eastAsia="Calibri"/>
          <w:sz w:val="28"/>
          <w:szCs w:val="28"/>
        </w:rPr>
        <w:t>.7. По результатам рассмотрения возражения, в отношении предостережения, контрольный орган принимает одно из следующих решений:</w:t>
      </w:r>
    </w:p>
    <w:p w14:paraId="4B509505"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принять к сведению возражение в отношении предостережения;</w:t>
      </w:r>
    </w:p>
    <w:p w14:paraId="6D71B3FC"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направить ответ на возражение в отношении предостережения.</w:t>
      </w:r>
    </w:p>
    <w:p w14:paraId="3E12BC37" w14:textId="77777777" w:rsidR="008F34A0" w:rsidRPr="00DC0D5E" w:rsidRDefault="002C5FDC" w:rsidP="006907FC">
      <w:pPr>
        <w:ind w:right="-1" w:firstLine="709"/>
        <w:jc w:val="both"/>
        <w:rPr>
          <w:rFonts w:eastAsia="Calibri"/>
          <w:sz w:val="28"/>
          <w:szCs w:val="28"/>
          <w:lang w:eastAsia="en-US"/>
        </w:rPr>
      </w:pPr>
      <w:r w:rsidRPr="00DC0D5E">
        <w:rPr>
          <w:rFonts w:eastAsia="Calibri"/>
          <w:sz w:val="28"/>
          <w:szCs w:val="28"/>
        </w:rPr>
        <w:t>6</w:t>
      </w:r>
      <w:r w:rsidR="006C2170" w:rsidRPr="00DC0D5E">
        <w:rPr>
          <w:rFonts w:eastAsia="Calibri"/>
          <w:sz w:val="28"/>
          <w:szCs w:val="28"/>
        </w:rPr>
        <w:t>.8</w:t>
      </w:r>
      <w:r w:rsidR="006C2170" w:rsidRPr="00DC0D5E">
        <w:rPr>
          <w:rFonts w:eastAsia="Calibri"/>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6C2170" w:rsidRPr="00DC0D5E">
        <w:rPr>
          <w:rFonts w:eastAsia="Calibri"/>
          <w:sz w:val="28"/>
          <w:szCs w:val="28"/>
        </w:rPr>
        <w:t>государственных и муниципальных услуг</w:t>
      </w:r>
      <w:r w:rsidRPr="00DC0D5E">
        <w:rPr>
          <w:sz w:val="28"/>
          <w:szCs w:val="28"/>
        </w:rPr>
        <w:t xml:space="preserve"> или региональном портале</w:t>
      </w:r>
      <w:r w:rsidR="006C2170" w:rsidRPr="00DC0D5E">
        <w:rPr>
          <w:rFonts w:eastAsia="Calibri"/>
          <w:sz w:val="28"/>
          <w:szCs w:val="28"/>
          <w:lang w:eastAsia="en-US"/>
        </w:rPr>
        <w:t>.</w:t>
      </w:r>
    </w:p>
    <w:p w14:paraId="6FCB5295" w14:textId="77777777" w:rsidR="008F34A0" w:rsidRPr="00DC0D5E" w:rsidRDefault="002C5FDC" w:rsidP="006907FC">
      <w:pPr>
        <w:pStyle w:val="s15"/>
        <w:widowControl w:val="0"/>
        <w:spacing w:before="0" w:beforeAutospacing="0" w:after="0" w:afterAutospacing="0"/>
        <w:ind w:right="-1" w:firstLine="709"/>
        <w:jc w:val="both"/>
        <w:rPr>
          <w:rStyle w:val="bumpedfont15"/>
          <w:rFonts w:ascii="Times New Roman CYR" w:hAnsi="Times New Roman CYR"/>
        </w:rPr>
      </w:pPr>
      <w:r w:rsidRPr="00DC0D5E">
        <w:rPr>
          <w:sz w:val="28"/>
          <w:szCs w:val="28"/>
        </w:rPr>
        <w:t>7</w:t>
      </w:r>
      <w:r w:rsidR="006C2170" w:rsidRPr="00DC0D5E">
        <w:rPr>
          <w:sz w:val="28"/>
          <w:szCs w:val="28"/>
        </w:rPr>
        <w:t>. </w:t>
      </w:r>
      <w:r w:rsidR="006C2170" w:rsidRPr="00DC0D5E">
        <w:rPr>
          <w:rStyle w:val="bumpedfont15"/>
          <w:rFonts w:ascii="Times New Roman CYR" w:hAnsi="Times New Roman CYR"/>
          <w:sz w:val="28"/>
          <w:szCs w:val="28"/>
        </w:rPr>
        <w:t xml:space="preserve">Консультирование, в том числе письменное, осуществляется </w:t>
      </w:r>
      <w:r w:rsidR="006C2170" w:rsidRPr="00DC0D5E">
        <w:rPr>
          <w:rStyle w:val="bumpedfont15"/>
          <w:rFonts w:ascii="Times New Roman CYR" w:hAnsi="Times New Roman CYR"/>
          <w:sz w:val="28"/>
          <w:szCs w:val="28"/>
        </w:rPr>
        <w:br/>
        <w:t xml:space="preserve">в соответствии </w:t>
      </w:r>
      <w:r w:rsidR="006C2170" w:rsidRPr="00DC0D5E">
        <w:rPr>
          <w:rFonts w:ascii="Times New Roman CYR" w:hAnsi="Times New Roman CYR"/>
          <w:sz w:val="28"/>
          <w:szCs w:val="28"/>
        </w:rPr>
        <w:t>со статьёй 50 Федерального закона № 248-ФЗ</w:t>
      </w:r>
      <w:r w:rsidR="006C2170" w:rsidRPr="00DC0D5E">
        <w:rPr>
          <w:rStyle w:val="bumpedfont15"/>
          <w:rFonts w:ascii="Times New Roman CYR" w:hAnsi="Times New Roman CYR"/>
          <w:sz w:val="28"/>
          <w:szCs w:val="28"/>
        </w:rPr>
        <w:t xml:space="preserve"> по следующим вопросам, связанным с организацией и осуществлением муниципального контроля:</w:t>
      </w:r>
    </w:p>
    <w:p w14:paraId="662C1EB4" w14:textId="77777777" w:rsidR="008F34A0" w:rsidRPr="00DC0D5E" w:rsidRDefault="006C2170" w:rsidP="006907FC">
      <w:pPr>
        <w:widowControl w:val="0"/>
        <w:tabs>
          <w:tab w:val="left" w:pos="1085"/>
        </w:tabs>
        <w:ind w:right="-1" w:firstLine="709"/>
        <w:jc w:val="both"/>
      </w:pPr>
      <w:r w:rsidRPr="00DC0D5E">
        <w:rPr>
          <w:rFonts w:ascii="Times New Roman CYR" w:hAnsi="Times New Roman CY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14:paraId="45A2D3E7" w14:textId="77777777" w:rsidR="008F34A0" w:rsidRPr="00DC0D5E" w:rsidRDefault="006C2170" w:rsidP="006907FC">
      <w:pPr>
        <w:widowControl w:val="0"/>
        <w:tabs>
          <w:tab w:val="left" w:pos="1085"/>
        </w:tabs>
        <w:ind w:right="-1" w:firstLine="709"/>
        <w:jc w:val="both"/>
        <w:rPr>
          <w:rFonts w:ascii="Times New Roman CYR" w:hAnsi="Times New Roman CYR"/>
          <w:sz w:val="28"/>
          <w:szCs w:val="28"/>
        </w:rPr>
      </w:pPr>
      <w:r w:rsidRPr="00DC0D5E">
        <w:rPr>
          <w:rFonts w:ascii="Times New Roman CYR" w:hAnsi="Times New Roman CY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14:paraId="12A83012" w14:textId="77777777" w:rsidR="008F34A0" w:rsidRPr="00DC0D5E" w:rsidRDefault="006C2170" w:rsidP="006907FC">
      <w:pPr>
        <w:widowControl w:val="0"/>
        <w:tabs>
          <w:tab w:val="left" w:pos="1085"/>
        </w:tabs>
        <w:ind w:right="-1" w:firstLine="709"/>
        <w:jc w:val="both"/>
        <w:rPr>
          <w:rFonts w:ascii="Times New Roman CYR" w:hAnsi="Times New Roman CYR"/>
          <w:sz w:val="28"/>
          <w:szCs w:val="28"/>
        </w:rPr>
      </w:pPr>
      <w:r w:rsidRPr="00DC0D5E">
        <w:rPr>
          <w:rFonts w:ascii="Times New Roman CYR" w:hAnsi="Times New Roman CYR"/>
          <w:sz w:val="28"/>
          <w:szCs w:val="28"/>
        </w:rPr>
        <w:t>3) порядок обжалования действий (бездействия) должностных лиц;</w:t>
      </w:r>
    </w:p>
    <w:p w14:paraId="5948CC46" w14:textId="77777777" w:rsidR="008F34A0" w:rsidRPr="00DC0D5E" w:rsidRDefault="006C2170" w:rsidP="006907FC">
      <w:pPr>
        <w:widowControl w:val="0"/>
        <w:tabs>
          <w:tab w:val="left" w:pos="1085"/>
        </w:tabs>
        <w:ind w:right="-1" w:firstLine="709"/>
        <w:jc w:val="both"/>
        <w:rPr>
          <w:rFonts w:ascii="Times New Roman CYR" w:hAnsi="Times New Roman CYR"/>
          <w:sz w:val="28"/>
          <w:szCs w:val="28"/>
        </w:rPr>
      </w:pPr>
      <w:r w:rsidRPr="00DC0D5E">
        <w:rPr>
          <w:rFonts w:ascii="Times New Roman CYR" w:hAnsi="Times New Roman CYR"/>
          <w:sz w:val="28"/>
          <w:szCs w:val="28"/>
        </w:rPr>
        <w:t>4) порядка проведения контрольных мероприятий;</w:t>
      </w:r>
    </w:p>
    <w:p w14:paraId="58D179F0" w14:textId="77777777" w:rsidR="008F34A0" w:rsidRPr="00DC0D5E" w:rsidRDefault="006C2170" w:rsidP="006907FC">
      <w:pPr>
        <w:widowControl w:val="0"/>
        <w:tabs>
          <w:tab w:val="left" w:pos="1085"/>
        </w:tabs>
        <w:ind w:right="-1" w:firstLine="709"/>
        <w:jc w:val="both"/>
        <w:rPr>
          <w:rFonts w:ascii="Times New Roman CYR" w:hAnsi="Times New Roman CYR"/>
          <w:sz w:val="28"/>
          <w:szCs w:val="28"/>
        </w:rPr>
      </w:pPr>
      <w:r w:rsidRPr="00DC0D5E">
        <w:rPr>
          <w:rFonts w:ascii="Times New Roman CYR" w:hAnsi="Times New Roman CYR"/>
          <w:sz w:val="28"/>
          <w:szCs w:val="28"/>
        </w:rPr>
        <w:t>5) периодичности проведения контрольных мероприятий;</w:t>
      </w:r>
    </w:p>
    <w:p w14:paraId="773FC43A" w14:textId="77777777" w:rsidR="008F34A0" w:rsidRPr="00DC0D5E" w:rsidRDefault="006C2170" w:rsidP="006907FC">
      <w:pPr>
        <w:widowControl w:val="0"/>
        <w:tabs>
          <w:tab w:val="left" w:pos="1085"/>
        </w:tabs>
        <w:ind w:right="-1" w:firstLine="709"/>
        <w:jc w:val="both"/>
        <w:rPr>
          <w:rFonts w:ascii="Times New Roman CYR" w:hAnsi="Times New Roman CYR"/>
          <w:sz w:val="28"/>
          <w:szCs w:val="28"/>
        </w:rPr>
      </w:pPr>
      <w:r w:rsidRPr="00DC0D5E">
        <w:rPr>
          <w:rFonts w:ascii="Times New Roman CYR" w:hAnsi="Times New Roman CYR"/>
          <w:sz w:val="28"/>
          <w:szCs w:val="28"/>
        </w:rPr>
        <w:t>6) порядка принятия решений по итогам контрольных мероприятий;</w:t>
      </w:r>
    </w:p>
    <w:p w14:paraId="6457CF51" w14:textId="77777777" w:rsidR="008F34A0" w:rsidRPr="00DC0D5E" w:rsidRDefault="006C2170" w:rsidP="006907FC">
      <w:pPr>
        <w:widowControl w:val="0"/>
        <w:tabs>
          <w:tab w:val="left" w:pos="1085"/>
        </w:tabs>
        <w:ind w:right="-1" w:firstLine="709"/>
        <w:jc w:val="both"/>
        <w:rPr>
          <w:rFonts w:ascii="Times New Roman CYR" w:hAnsi="Times New Roman CYR"/>
          <w:sz w:val="28"/>
          <w:szCs w:val="28"/>
        </w:rPr>
      </w:pPr>
      <w:r w:rsidRPr="00DC0D5E">
        <w:rPr>
          <w:rFonts w:ascii="Times New Roman CYR" w:hAnsi="Times New Roman CYR"/>
          <w:sz w:val="28"/>
          <w:szCs w:val="28"/>
        </w:rPr>
        <w:t>7) порядка обжалования решений Контрольного органа.</w:t>
      </w:r>
    </w:p>
    <w:p w14:paraId="17B94626" w14:textId="77777777" w:rsidR="002C5FDC" w:rsidRPr="00DC0D5E" w:rsidRDefault="002C5FDC" w:rsidP="002C5FDC">
      <w:pPr>
        <w:pStyle w:val="s26"/>
        <w:widowControl w:val="0"/>
        <w:spacing w:before="0" w:beforeAutospacing="0" w:after="0" w:afterAutospacing="0"/>
        <w:ind w:firstLine="709"/>
        <w:jc w:val="both"/>
        <w:rPr>
          <w:rFonts w:ascii="Times New Roman CYR" w:hAnsi="Times New Roman CYR"/>
          <w:sz w:val="28"/>
          <w:szCs w:val="28"/>
        </w:rPr>
      </w:pPr>
      <w:r w:rsidRPr="00DC0D5E">
        <w:rPr>
          <w:sz w:val="28"/>
          <w:szCs w:val="28"/>
        </w:rPr>
        <w:t>7</w:t>
      </w:r>
      <w:r w:rsidR="006C2170" w:rsidRPr="00DC0D5E">
        <w:rPr>
          <w:sz w:val="28"/>
          <w:szCs w:val="28"/>
        </w:rPr>
        <w:t xml:space="preserve">.1.  </w:t>
      </w:r>
      <w:r w:rsidRPr="00DC0D5E">
        <w:rPr>
          <w:rFonts w:ascii="Times New Roman CYR" w:hAnsi="Times New Roman CYR"/>
          <w:sz w:val="28"/>
          <w:szCs w:val="28"/>
        </w:rPr>
        <w:t xml:space="preserve">Руководитель контрольного органа, </w:t>
      </w:r>
      <w:r w:rsidRPr="00DC0D5E">
        <w:rPr>
          <w:rFonts w:eastAsia="Times New Roman"/>
          <w:sz w:val="28"/>
          <w:szCs w:val="28"/>
        </w:rPr>
        <w:t>заместитель руководителя контрольного органа,</w:t>
      </w:r>
      <w:r w:rsidRPr="00DC0D5E">
        <w:rPr>
          <w:rFonts w:ascii="Times New Roman CYR" w:hAnsi="Times New Roman CYR"/>
          <w:sz w:val="28"/>
          <w:szCs w:val="28"/>
        </w:rPr>
        <w:t xml:space="preserve"> инспекторы осуществляют консультирование контролируемых лиц и их представителей:</w:t>
      </w:r>
    </w:p>
    <w:p w14:paraId="39C4CC9D"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4DEA6E56"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Индивидуальное консультирование на личном приеме каждого заявителя </w:t>
      </w:r>
      <w:r w:rsidR="002C5FDC" w:rsidRPr="00DC0D5E">
        <w:rPr>
          <w:rFonts w:eastAsia="Calibri"/>
          <w:sz w:val="28"/>
          <w:szCs w:val="28"/>
        </w:rPr>
        <w:t>не может превышать 20</w:t>
      </w:r>
      <w:r w:rsidRPr="00DC0D5E">
        <w:rPr>
          <w:rFonts w:eastAsia="Calibri"/>
          <w:sz w:val="28"/>
          <w:szCs w:val="28"/>
        </w:rPr>
        <w:t xml:space="preserve"> минут. Время разговора по</w:t>
      </w:r>
      <w:r w:rsidR="002C5FDC" w:rsidRPr="00DC0D5E">
        <w:rPr>
          <w:rFonts w:eastAsia="Calibri"/>
          <w:sz w:val="28"/>
          <w:szCs w:val="28"/>
        </w:rPr>
        <w:t xml:space="preserve"> телефону не должно превышать 10</w:t>
      </w:r>
      <w:r w:rsidRPr="00DC0D5E">
        <w:rPr>
          <w:rFonts w:eastAsia="Calibri"/>
          <w:sz w:val="28"/>
          <w:szCs w:val="28"/>
        </w:rPr>
        <w:t xml:space="preserve"> минут. </w:t>
      </w:r>
      <w:r w:rsidR="002C5FDC" w:rsidRPr="00DC0D5E">
        <w:rPr>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3597C823"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1AE5B9F6" w14:textId="77777777" w:rsidR="008F34A0" w:rsidRPr="00DC0D5E" w:rsidRDefault="006C2170" w:rsidP="006907FC">
      <w:pPr>
        <w:ind w:right="-1" w:firstLine="709"/>
        <w:jc w:val="both"/>
        <w:rPr>
          <w:rFonts w:eastAsia="Calibri"/>
          <w:sz w:val="28"/>
          <w:szCs w:val="28"/>
        </w:rPr>
      </w:pPr>
      <w:r w:rsidRPr="00DC0D5E">
        <w:rPr>
          <w:rFonts w:eastAsia="Calibri"/>
          <w:sz w:val="28"/>
          <w:szCs w:val="28"/>
        </w:rPr>
        <w:lastRenderedPageBreak/>
        <w:t>3)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7A1BE4A3"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7</w:t>
      </w:r>
      <w:r w:rsidR="006C2170" w:rsidRPr="00DC0D5E">
        <w:rPr>
          <w:rFonts w:eastAsia="Calibri"/>
          <w:sz w:val="28"/>
          <w:szCs w:val="28"/>
        </w:rPr>
        <w:t>.2.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14:paraId="1B1F2BFE"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7</w:t>
      </w:r>
      <w:r w:rsidR="006C2170" w:rsidRPr="00DC0D5E">
        <w:rPr>
          <w:rFonts w:eastAsia="Calibri"/>
          <w:sz w:val="28"/>
          <w:szCs w:val="28"/>
        </w:rPr>
        <w:t xml:space="preserve">.3. Информация о порядке и способах получения консультаций, а также </w:t>
      </w:r>
      <w:r w:rsidR="006C2170" w:rsidRPr="00DC0D5E">
        <w:rPr>
          <w:rFonts w:eastAsia="Calibri"/>
          <w:sz w:val="28"/>
          <w:szCs w:val="28"/>
        </w:rPr>
        <w:br/>
        <w:t>о перечне должностных лиц и их контактах для получения устных консультаций по телефону размещается на официальном сайте.</w:t>
      </w:r>
    </w:p>
    <w:p w14:paraId="15E75C9C"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7</w:t>
      </w:r>
      <w:r w:rsidR="006C2170" w:rsidRPr="00DC0D5E">
        <w:rPr>
          <w:rFonts w:eastAsia="Calibri"/>
          <w:sz w:val="28"/>
          <w:szCs w:val="28"/>
        </w:rPr>
        <w:t xml:space="preserve">.4. Контрольный орган осуществляет учёт консультирований посредством внесения соответствующей записи в журнал консультирования. </w:t>
      </w:r>
    </w:p>
    <w:p w14:paraId="67D87C06"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 Профилактический визит осуществляется в порядке, предусмотренном статьями 52, 52.1 и 52.2 Федерального закона № 248-ФЗ.</w:t>
      </w:r>
    </w:p>
    <w:p w14:paraId="771AEA96"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5EA678B9"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33723157"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3EDBB22B"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14:paraId="0D4EF41D" w14:textId="77777777" w:rsidR="008F34A0" w:rsidRPr="00DC0D5E" w:rsidRDefault="002C5FDC" w:rsidP="006907FC">
      <w:pPr>
        <w:widowControl w:val="0"/>
        <w:tabs>
          <w:tab w:val="left" w:pos="1134"/>
        </w:tabs>
        <w:ind w:right="-1" w:firstLine="709"/>
        <w:jc w:val="both"/>
        <w:rPr>
          <w:rFonts w:ascii="Times New Roman CYR" w:eastAsia="Calibri" w:hAnsi="Times New Roman CYR"/>
          <w:sz w:val="28"/>
          <w:szCs w:val="28"/>
        </w:rPr>
      </w:pPr>
      <w:r w:rsidRPr="00DC0D5E">
        <w:rPr>
          <w:rFonts w:eastAsia="Calibri"/>
          <w:sz w:val="28"/>
          <w:szCs w:val="28"/>
        </w:rPr>
        <w:t>8</w:t>
      </w:r>
      <w:r w:rsidR="006C2170" w:rsidRPr="00DC0D5E">
        <w:rPr>
          <w:rFonts w:ascii="Times New Roman CYR" w:eastAsia="Calibri" w:hAnsi="Times New Roman CYR"/>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w:t>
      </w:r>
    </w:p>
    <w:p w14:paraId="28F7C3DE" w14:textId="77777777" w:rsidR="008F34A0" w:rsidRPr="00DC0D5E" w:rsidRDefault="006C2170" w:rsidP="006907FC">
      <w:pPr>
        <w:widowControl w:val="0"/>
        <w:tabs>
          <w:tab w:val="left" w:pos="1134"/>
        </w:tabs>
        <w:ind w:right="-1" w:firstLine="709"/>
        <w:jc w:val="both"/>
        <w:rPr>
          <w:rFonts w:ascii="Times New Roman CYR" w:eastAsia="Calibri" w:hAnsi="Times New Roman CYR"/>
          <w:sz w:val="28"/>
          <w:szCs w:val="28"/>
        </w:rPr>
      </w:pPr>
      <w:r w:rsidRPr="00DC0D5E">
        <w:rPr>
          <w:rFonts w:ascii="Times New Roman CYR" w:eastAsia="Calibri" w:hAnsi="Times New Roman CYR"/>
          <w:sz w:val="28"/>
          <w:szCs w:val="28"/>
        </w:rPr>
        <w:t>- субъектам малого предпринимательства;</w:t>
      </w:r>
    </w:p>
    <w:p w14:paraId="4421F27E" w14:textId="77777777" w:rsidR="008F34A0" w:rsidRPr="00DC0D5E" w:rsidRDefault="00BC2872" w:rsidP="006907FC">
      <w:pPr>
        <w:widowControl w:val="0"/>
        <w:tabs>
          <w:tab w:val="left" w:pos="1134"/>
        </w:tabs>
        <w:ind w:right="-1" w:firstLine="709"/>
        <w:jc w:val="both"/>
        <w:rPr>
          <w:rFonts w:ascii="Times New Roman CYR" w:eastAsia="Calibri" w:hAnsi="Times New Roman CYR"/>
          <w:sz w:val="28"/>
          <w:szCs w:val="28"/>
        </w:rPr>
      </w:pPr>
      <w:r w:rsidRPr="00DC0D5E">
        <w:rPr>
          <w:rFonts w:ascii="Times New Roman CYR" w:eastAsia="Calibri" w:hAnsi="Times New Roman CYR"/>
          <w:sz w:val="28"/>
          <w:szCs w:val="28"/>
        </w:rPr>
        <w:t xml:space="preserve">- </w:t>
      </w:r>
      <w:r w:rsidR="006C2170" w:rsidRPr="00DC0D5E">
        <w:rPr>
          <w:rFonts w:ascii="Times New Roman CYR" w:eastAsia="Calibri" w:hAnsi="Times New Roman CYR"/>
          <w:sz w:val="28"/>
          <w:szCs w:val="28"/>
        </w:rPr>
        <w:t>является социально ориентированной некоммерческой организацией;</w:t>
      </w:r>
    </w:p>
    <w:p w14:paraId="65609341" w14:textId="77777777" w:rsidR="008F34A0" w:rsidRPr="00DC0D5E" w:rsidRDefault="006C2170" w:rsidP="006907FC">
      <w:pPr>
        <w:widowControl w:val="0"/>
        <w:tabs>
          <w:tab w:val="left" w:pos="1134"/>
        </w:tabs>
        <w:ind w:right="-1" w:firstLine="709"/>
        <w:jc w:val="both"/>
        <w:rPr>
          <w:rFonts w:eastAsia="Calibri"/>
          <w:sz w:val="28"/>
          <w:szCs w:val="28"/>
        </w:rPr>
      </w:pPr>
      <w:r w:rsidRPr="00DC0D5E">
        <w:rPr>
          <w:rFonts w:ascii="Times New Roman CYR" w:eastAsia="Calibri" w:hAnsi="Times New Roman CYR"/>
          <w:sz w:val="28"/>
          <w:szCs w:val="28"/>
        </w:rPr>
        <w:t>- является государственным или муниципальным учреждением.</w:t>
      </w:r>
    </w:p>
    <w:p w14:paraId="44FE0964"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.3.1. Заявление о проведении профилактического визита подается посредством единого портала государственных и муниципальных услуг</w:t>
      </w:r>
      <w:r w:rsidRPr="00DC0D5E">
        <w:rPr>
          <w:rFonts w:eastAsia="Calibri"/>
          <w:sz w:val="28"/>
          <w:szCs w:val="28"/>
        </w:rPr>
        <w:t xml:space="preserve"> </w:t>
      </w:r>
      <w:r w:rsidRPr="00DC0D5E">
        <w:rPr>
          <w:sz w:val="28"/>
          <w:szCs w:val="28"/>
        </w:rPr>
        <w:t>или регионального портала</w:t>
      </w:r>
      <w:r w:rsidR="006C2170" w:rsidRPr="00DC0D5E">
        <w:rPr>
          <w:rFonts w:eastAsia="Calibri"/>
          <w:sz w:val="28"/>
          <w:szCs w:val="28"/>
        </w:rPr>
        <w:t>.</w:t>
      </w:r>
    </w:p>
    <w:p w14:paraId="60BB26EE"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 xml:space="preserve">.3.2.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w:t>
      </w:r>
      <w:r w:rsidR="006C2170" w:rsidRPr="00DC0D5E">
        <w:rPr>
          <w:rFonts w:eastAsia="Calibri"/>
          <w:sz w:val="28"/>
          <w:szCs w:val="28"/>
        </w:rPr>
        <w:lastRenderedPageBreak/>
        <w:t>контролируемое лицо.</w:t>
      </w:r>
    </w:p>
    <w:p w14:paraId="06D15DFE"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w:t>
      </w:r>
      <w:r w:rsidRPr="00DC0D5E">
        <w:rPr>
          <w:rFonts w:eastAsia="Calibri"/>
          <w:sz w:val="28"/>
          <w:szCs w:val="28"/>
        </w:rPr>
        <w:t xml:space="preserve">рственных и муниципальных услуг </w:t>
      </w:r>
      <w:r w:rsidRPr="00DC0D5E">
        <w:rPr>
          <w:sz w:val="28"/>
          <w:szCs w:val="28"/>
        </w:rPr>
        <w:t>или регионального портала,</w:t>
      </w:r>
      <w:r w:rsidR="006C2170" w:rsidRPr="00DC0D5E">
        <w:rPr>
          <w:rFonts w:eastAsia="Calibri"/>
          <w:sz w:val="28"/>
          <w:szCs w:val="28"/>
        </w:rPr>
        <w:t xml:space="preserve">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14:paraId="290F9179"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 xml:space="preserve">.3.4. 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w:t>
      </w:r>
      <w:r w:rsidRPr="00DC0D5E">
        <w:rPr>
          <w:sz w:val="28"/>
          <w:szCs w:val="28"/>
        </w:rPr>
        <w:t>проведения профилактического визита</w:t>
      </w:r>
      <w:r w:rsidR="006C2170" w:rsidRPr="00DC0D5E">
        <w:rPr>
          <w:rFonts w:eastAsia="Calibri"/>
          <w:sz w:val="28"/>
          <w:szCs w:val="28"/>
        </w:rPr>
        <w:t>, в том числе по заявлению контролируемого лица, направленному с использованием единого портала государственных и муниципальных услуг</w:t>
      </w:r>
      <w:r w:rsidRPr="00DC0D5E">
        <w:rPr>
          <w:rFonts w:eastAsia="Calibri"/>
          <w:sz w:val="28"/>
          <w:szCs w:val="28"/>
        </w:rPr>
        <w:t xml:space="preserve"> </w:t>
      </w:r>
      <w:r w:rsidRPr="00DC0D5E">
        <w:rPr>
          <w:sz w:val="28"/>
          <w:szCs w:val="28"/>
        </w:rPr>
        <w:t>или регионального портала</w:t>
      </w:r>
      <w:r w:rsidR="006C2170" w:rsidRPr="00DC0D5E">
        <w:rPr>
          <w:rFonts w:eastAsia="Calibri"/>
          <w:sz w:val="28"/>
          <w:szCs w:val="28"/>
        </w:rPr>
        <w:t>.</w:t>
      </w:r>
    </w:p>
    <w:p w14:paraId="554C8B46"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8</w:t>
      </w:r>
      <w:r w:rsidR="006C2170" w:rsidRPr="00DC0D5E">
        <w:rPr>
          <w:rFonts w:eastAsia="Calibri"/>
          <w:sz w:val="28"/>
          <w:szCs w:val="28"/>
        </w:rPr>
        <w:t>.3.5. Контролируемое лицо вправе обжаловать решение об о</w:t>
      </w:r>
      <w:r w:rsidR="00140B30" w:rsidRPr="00DC0D5E">
        <w:rPr>
          <w:rFonts w:eastAsia="Calibri"/>
          <w:sz w:val="28"/>
          <w:szCs w:val="28"/>
        </w:rPr>
        <w:t>тказе в проведении</w:t>
      </w:r>
      <w:r w:rsidR="006C2170" w:rsidRPr="00DC0D5E">
        <w:rPr>
          <w:rFonts w:eastAsia="Calibri"/>
          <w:sz w:val="28"/>
          <w:szCs w:val="28"/>
        </w:rPr>
        <w:t xml:space="preserve"> профилактического визита в порядке, установленном главой 9 Федерального закона № 248-ФЗ.</w:t>
      </w:r>
    </w:p>
    <w:p w14:paraId="7487DEBC" w14:textId="77777777" w:rsidR="008F34A0" w:rsidRPr="00DC0D5E" w:rsidRDefault="002C5FDC" w:rsidP="006907FC">
      <w:pPr>
        <w:widowControl w:val="0"/>
        <w:tabs>
          <w:tab w:val="left" w:pos="1134"/>
        </w:tabs>
        <w:ind w:right="-1" w:firstLine="709"/>
        <w:jc w:val="both"/>
        <w:rPr>
          <w:rFonts w:eastAsia="Calibri"/>
          <w:sz w:val="28"/>
          <w:szCs w:val="28"/>
        </w:rPr>
      </w:pPr>
      <w:r w:rsidRPr="00DC0D5E">
        <w:rPr>
          <w:rFonts w:eastAsia="Calibri"/>
          <w:sz w:val="28"/>
          <w:szCs w:val="28"/>
        </w:rPr>
        <w:t>9</w:t>
      </w:r>
      <w:r w:rsidR="006C2170" w:rsidRPr="00DC0D5E">
        <w:rPr>
          <w:rFonts w:eastAsia="Calibri"/>
          <w:sz w:val="28"/>
          <w:szCs w:val="28"/>
        </w:rPr>
        <w:t xml:space="preserve">.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6" w:history="1">
        <w:r w:rsidR="006C2170" w:rsidRPr="00DC0D5E">
          <w:rPr>
            <w:rStyle w:val="a3"/>
            <w:rFonts w:eastAsia="Calibri"/>
            <w:color w:val="auto"/>
            <w:sz w:val="28"/>
            <w:szCs w:val="28"/>
            <w:u w:val="none"/>
          </w:rPr>
          <w:t>статье 90</w:t>
        </w:r>
      </w:hyperlink>
      <w:r w:rsidR="006C2170" w:rsidRPr="00DC0D5E">
        <w:rPr>
          <w:rFonts w:eastAsia="Calibri"/>
          <w:sz w:val="28"/>
          <w:szCs w:val="28"/>
        </w:rPr>
        <w:t xml:space="preserve"> Федерального закона № 248-ФЗ.</w:t>
      </w:r>
    </w:p>
    <w:p w14:paraId="1B78B821" w14:textId="77777777" w:rsidR="008F34A0" w:rsidRPr="00DC0D5E" w:rsidRDefault="006C2170" w:rsidP="006907FC">
      <w:pPr>
        <w:spacing w:before="240" w:after="120"/>
        <w:ind w:right="-1"/>
        <w:jc w:val="center"/>
        <w:rPr>
          <w:rFonts w:eastAsia="Calibri"/>
          <w:b/>
          <w:bCs/>
          <w:sz w:val="28"/>
          <w:szCs w:val="28"/>
        </w:rPr>
      </w:pPr>
      <w:r w:rsidRPr="00DC0D5E">
        <w:rPr>
          <w:rFonts w:eastAsia="Calibri"/>
          <w:b/>
          <w:bCs/>
          <w:sz w:val="28"/>
          <w:szCs w:val="28"/>
        </w:rPr>
        <w:t>IV. Контрольные мероприятия</w:t>
      </w:r>
    </w:p>
    <w:p w14:paraId="013C77C6"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При осуществлении муниципального контроля плановые контрольные мероприятия не проводятся.</w:t>
      </w:r>
    </w:p>
    <w:p w14:paraId="07CB99BC" w14:textId="6D7B69C9" w:rsidR="008F34A0" w:rsidRDefault="006C2170" w:rsidP="006907FC">
      <w:pPr>
        <w:ind w:right="-1" w:firstLine="709"/>
        <w:jc w:val="both"/>
        <w:rPr>
          <w:rFonts w:eastAsia="Calibri"/>
          <w:sz w:val="28"/>
          <w:szCs w:val="28"/>
        </w:rPr>
      </w:pPr>
      <w:r w:rsidRPr="00DC0D5E">
        <w:rPr>
          <w:rFonts w:eastAsia="Calibri"/>
          <w:sz w:val="28"/>
          <w:szCs w:val="28"/>
        </w:rPr>
        <w:t>2. Контрольные мероприятия проводятся в соответствии с главой 12 Федерального закона № 248-ФЗ.</w:t>
      </w:r>
    </w:p>
    <w:p w14:paraId="687F9DBF" w14:textId="77777777" w:rsidR="006068E2" w:rsidRPr="006068E2" w:rsidRDefault="006068E2" w:rsidP="006068E2">
      <w:pPr>
        <w:ind w:right="-1" w:firstLine="709"/>
        <w:jc w:val="both"/>
        <w:rPr>
          <w:rFonts w:eastAsia="Calibri"/>
          <w:sz w:val="28"/>
          <w:szCs w:val="28"/>
        </w:rPr>
      </w:pPr>
      <w:r w:rsidRPr="00756D4F">
        <w:rPr>
          <w:rFonts w:eastAsia="Calibri"/>
          <w:sz w:val="28"/>
          <w:szCs w:val="28"/>
        </w:rPr>
        <w:t xml:space="preserve">При проведении контрольных (надзорных) мероприятий могут использоваться беспилотные авиационные системы, оборудованные средствами дистанционного зондирования Земли, а также пространственные данные, полученные с использованием беспилотных и пилотируемых авиационных систем, космических аппаратов. Беспилотные авиационные системы, оборудованные средствами дистанционного зондирования Земли, используются при проведении контрольных (надзорных) мероприятий с учетом нормативных правовых актов, </w:t>
      </w:r>
      <w:r w:rsidRPr="00756D4F">
        <w:rPr>
          <w:rFonts w:eastAsia="Calibri"/>
          <w:sz w:val="28"/>
          <w:szCs w:val="28"/>
        </w:rPr>
        <w:lastRenderedPageBreak/>
        <w:t>регулирующих использование воздушного пространства в Российской Федерации, и законодательства о защите государственной тайны.</w:t>
      </w:r>
    </w:p>
    <w:p w14:paraId="32962B32" w14:textId="02D39629" w:rsidR="006068E2" w:rsidRPr="00DC0D5E" w:rsidRDefault="006068E2" w:rsidP="006068E2">
      <w:pPr>
        <w:ind w:right="-1" w:firstLine="709"/>
        <w:jc w:val="both"/>
        <w:rPr>
          <w:rFonts w:eastAsia="Calibri"/>
          <w:sz w:val="28"/>
          <w:szCs w:val="28"/>
        </w:rPr>
      </w:pPr>
      <w:r w:rsidRPr="006068E2">
        <w:rPr>
          <w:rFonts w:eastAsia="Calibri"/>
          <w:sz w:val="28"/>
          <w:szCs w:val="28"/>
        </w:rPr>
        <w:t>3. При осуществлении муниципального контроля контрольные мероприятия со взаимодействием с контролируемым лицом, проводятся следующие контрольные мероприятия:</w:t>
      </w:r>
    </w:p>
    <w:p w14:paraId="28D57A9F" w14:textId="77777777" w:rsidR="008F34A0" w:rsidRPr="00DC0D5E" w:rsidRDefault="006C2170" w:rsidP="006907FC">
      <w:pPr>
        <w:pStyle w:val="s26"/>
        <w:widowControl w:val="0"/>
        <w:spacing w:before="0" w:beforeAutospacing="0" w:after="0" w:afterAutospacing="0"/>
        <w:ind w:right="-1" w:firstLine="709"/>
        <w:jc w:val="both"/>
        <w:rPr>
          <w:rFonts w:ascii="Times New Roman CYR" w:hAnsi="Times New Roman CYR"/>
          <w:sz w:val="28"/>
          <w:szCs w:val="28"/>
        </w:rPr>
      </w:pPr>
      <w:r w:rsidRPr="00DC0D5E">
        <w:rPr>
          <w:rFonts w:ascii="Times New Roman CYR" w:hAnsi="Times New Roman CYR"/>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14:paraId="20CDE305" w14:textId="77777777" w:rsidR="008F34A0" w:rsidRPr="00DC0D5E" w:rsidRDefault="006C2170" w:rsidP="006907FC">
      <w:pPr>
        <w:pStyle w:val="s26"/>
        <w:widowControl w:val="0"/>
        <w:spacing w:before="0" w:beforeAutospacing="0" w:after="0" w:afterAutospacing="0"/>
        <w:ind w:right="-1" w:firstLine="709"/>
        <w:jc w:val="both"/>
        <w:rPr>
          <w:rStyle w:val="bumpedfont15"/>
        </w:rPr>
      </w:pPr>
      <w:r w:rsidRPr="00DC0D5E">
        <w:rPr>
          <w:rStyle w:val="bumpedfont15"/>
          <w:rFonts w:ascii="Times New Roman CYR" w:hAnsi="Times New Roman CYR"/>
          <w:sz w:val="28"/>
          <w:szCs w:val="28"/>
        </w:rPr>
        <w:t xml:space="preserve">1) инспекционный визит - проводят путём взаимодействия с конкретным контролируемым лицом и (или) владельцем (пользователем); </w:t>
      </w:r>
    </w:p>
    <w:p w14:paraId="158AE9F5" w14:textId="77777777" w:rsidR="008F34A0" w:rsidRPr="00DC0D5E" w:rsidRDefault="006C2170" w:rsidP="006907FC">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DC0D5E">
        <w:rPr>
          <w:rStyle w:val="bumpedfont15"/>
          <w:rFonts w:ascii="Times New Roman CYR" w:hAnsi="Times New Roman CYR"/>
          <w:sz w:val="28"/>
          <w:szCs w:val="28"/>
        </w:rPr>
        <w:t>2) рейдовый осмотр, цель которого — оценить соблюдение обязательных требований по использованию (эксплуатации) производственных объектов, которыми владеют, пользуются или управляют несколько лиц. Рейдовый осмотр может проводиться в отношении любого числа контролируемых лиц;</w:t>
      </w:r>
    </w:p>
    <w:p w14:paraId="0D3E2181" w14:textId="77777777" w:rsidR="008F34A0" w:rsidRPr="00DC0D5E" w:rsidRDefault="006C2170" w:rsidP="006907FC">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DC0D5E">
        <w:rPr>
          <w:rStyle w:val="bumpedfont15"/>
          <w:rFonts w:ascii="Times New Roman CYR" w:hAnsi="Times New Roman CYR"/>
          <w:sz w:val="28"/>
          <w:szCs w:val="28"/>
        </w:rPr>
        <w:t xml:space="preserve">3) документарная проверка: предмет проверки —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 </w:t>
      </w:r>
    </w:p>
    <w:p w14:paraId="23980441" w14:textId="77777777" w:rsidR="008F34A0" w:rsidRPr="00DC0D5E" w:rsidRDefault="006C2170" w:rsidP="006907FC">
      <w:pPr>
        <w:pStyle w:val="s26"/>
        <w:widowControl w:val="0"/>
        <w:spacing w:before="0" w:beforeAutospacing="0" w:after="0" w:afterAutospacing="0"/>
        <w:ind w:right="-1" w:firstLine="709"/>
        <w:jc w:val="both"/>
        <w:rPr>
          <w:rStyle w:val="bumpedfont15"/>
          <w:rFonts w:ascii="Times New Roman CYR" w:hAnsi="Times New Roman CYR"/>
          <w:sz w:val="28"/>
          <w:szCs w:val="28"/>
        </w:rPr>
      </w:pPr>
      <w:r w:rsidRPr="00DC0D5E">
        <w:rPr>
          <w:rStyle w:val="bumpedfont15"/>
          <w:rFonts w:ascii="Times New Roman CYR" w:hAnsi="Times New Roman CYR"/>
          <w:sz w:val="28"/>
          <w:szCs w:val="28"/>
        </w:rPr>
        <w:t>4) выездная проверка – комплексное мероприятия (Цель проверки — оценить соблюдение контролируемым лицом обязательных требований, а также выполнение решений контрольного (надзорного) органа).</w:t>
      </w:r>
    </w:p>
    <w:p w14:paraId="19E7FE28" w14:textId="77777777" w:rsidR="008F34A0" w:rsidRPr="00DC0D5E" w:rsidRDefault="006C2170" w:rsidP="006907FC">
      <w:pPr>
        <w:ind w:right="-1" w:firstLine="709"/>
        <w:jc w:val="both"/>
        <w:rPr>
          <w:rFonts w:eastAsia="Calibri"/>
        </w:rPr>
      </w:pPr>
      <w:r w:rsidRPr="00DC0D5E">
        <w:rPr>
          <w:rFonts w:eastAsia="Calibri"/>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40DF9C4" w14:textId="77777777" w:rsidR="008F34A0" w:rsidRPr="00DC0D5E" w:rsidRDefault="006C2170" w:rsidP="006907FC">
      <w:pPr>
        <w:ind w:right="-1" w:firstLine="709"/>
        <w:jc w:val="both"/>
        <w:rPr>
          <w:rFonts w:eastAsia="Calibri"/>
          <w:sz w:val="28"/>
          <w:szCs w:val="28"/>
        </w:rPr>
      </w:pPr>
      <w:r w:rsidRPr="00DC0D5E">
        <w:rPr>
          <w:rFonts w:eastAsia="Calibri"/>
          <w:sz w:val="28"/>
          <w:szCs w:val="28"/>
        </w:rPr>
        <w:t>5. </w:t>
      </w:r>
      <w:r w:rsidRPr="00DC0D5E">
        <w:rPr>
          <w:rFonts w:eastAsia="Calibri"/>
          <w:bCs/>
          <w:sz w:val="28"/>
          <w:szCs w:val="28"/>
        </w:rPr>
        <w:t>Инспекционный визит</w:t>
      </w:r>
      <w:r w:rsidRPr="00DC0D5E">
        <w:rPr>
          <w:rFonts w:eastAsia="Calibri"/>
          <w:sz w:val="28"/>
          <w:szCs w:val="28"/>
        </w:rPr>
        <w:t xml:space="preserve"> проводится в соответствии с требованиями статьи 70 Федерального закона № 248-ФЗ.</w:t>
      </w:r>
    </w:p>
    <w:p w14:paraId="5733C35C" w14:textId="77777777" w:rsidR="008F34A0" w:rsidRPr="00DC0D5E" w:rsidRDefault="006C2170" w:rsidP="006907FC">
      <w:pPr>
        <w:ind w:right="-1" w:firstLine="709"/>
        <w:jc w:val="both"/>
        <w:rPr>
          <w:rFonts w:eastAsia="Calibri"/>
          <w:sz w:val="28"/>
          <w:szCs w:val="28"/>
        </w:rPr>
      </w:pPr>
      <w:r w:rsidRPr="00DC0D5E">
        <w:rPr>
          <w:rFonts w:eastAsia="Calibri"/>
          <w:sz w:val="28"/>
          <w:szCs w:val="28"/>
        </w:rPr>
        <w:t>5.1. В ходе инспекционного визита могут совершаться следующие контрольные действия:</w:t>
      </w:r>
    </w:p>
    <w:p w14:paraId="77DA78E9"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осмотр;</w:t>
      </w:r>
    </w:p>
    <w:p w14:paraId="135D7058"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опрос;</w:t>
      </w:r>
    </w:p>
    <w:p w14:paraId="02AB9074" w14:textId="77777777" w:rsidR="008F34A0" w:rsidRPr="00DC0D5E" w:rsidRDefault="006C2170" w:rsidP="006907FC">
      <w:pPr>
        <w:ind w:right="-1" w:firstLine="709"/>
        <w:jc w:val="both"/>
        <w:rPr>
          <w:rFonts w:eastAsia="Calibri"/>
          <w:sz w:val="28"/>
          <w:szCs w:val="28"/>
        </w:rPr>
      </w:pPr>
      <w:r w:rsidRPr="00DC0D5E">
        <w:rPr>
          <w:rFonts w:eastAsia="Calibri"/>
          <w:sz w:val="28"/>
          <w:szCs w:val="28"/>
        </w:rPr>
        <w:t>3) получение письменных объяснений;</w:t>
      </w:r>
    </w:p>
    <w:p w14:paraId="0AD15343" w14:textId="77777777" w:rsidR="008F34A0" w:rsidRPr="00DC0D5E" w:rsidRDefault="006C2170" w:rsidP="006907FC">
      <w:pPr>
        <w:ind w:right="-1" w:firstLine="709"/>
        <w:jc w:val="both"/>
        <w:rPr>
          <w:rFonts w:eastAsia="Calibri"/>
          <w:sz w:val="28"/>
          <w:szCs w:val="28"/>
        </w:rPr>
      </w:pPr>
      <w:r w:rsidRPr="00DC0D5E">
        <w:rPr>
          <w:rFonts w:eastAsia="Calibri"/>
          <w:sz w:val="28"/>
          <w:szCs w:val="28"/>
        </w:rPr>
        <w:t>4) инструментальное обследование;</w:t>
      </w:r>
    </w:p>
    <w:p w14:paraId="1B73EFC3" w14:textId="77777777" w:rsidR="008F34A0" w:rsidRPr="00DC0D5E" w:rsidRDefault="006C2170" w:rsidP="006907FC">
      <w:pPr>
        <w:ind w:right="-1" w:firstLine="709"/>
        <w:jc w:val="both"/>
        <w:rPr>
          <w:rFonts w:eastAsia="Calibri"/>
          <w:sz w:val="28"/>
          <w:szCs w:val="28"/>
        </w:rPr>
      </w:pPr>
      <w:r w:rsidRPr="00DC0D5E">
        <w:rPr>
          <w:rFonts w:eastAsia="Calibri"/>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9C1BBB6" w14:textId="77777777" w:rsidR="008F34A0" w:rsidRPr="00DC0D5E" w:rsidRDefault="006C2170" w:rsidP="006907FC">
      <w:pPr>
        <w:ind w:right="-1" w:firstLine="709"/>
        <w:jc w:val="both"/>
        <w:rPr>
          <w:rFonts w:eastAsia="Calibri"/>
          <w:sz w:val="28"/>
          <w:szCs w:val="28"/>
        </w:rPr>
      </w:pPr>
      <w:r w:rsidRPr="00DC0D5E">
        <w:rPr>
          <w:rFonts w:eastAsia="Calibri"/>
          <w:sz w:val="28"/>
          <w:szCs w:val="28"/>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84B0255"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5.3. Внеплановый инспекционный визит может проводиться только по согласованию с органами прокуратуры, за исключением случаев его </w:t>
      </w:r>
      <w:r w:rsidRPr="00DC0D5E">
        <w:rPr>
          <w:rFonts w:eastAsia="Calibri"/>
          <w:sz w:val="28"/>
          <w:szCs w:val="28"/>
        </w:rPr>
        <w:lastRenderedPageBreak/>
        <w:t xml:space="preserve">проведения в соответствии с пунктами 3, 4, 6, 8 части 1, частью </w:t>
      </w:r>
      <w:r w:rsidR="00DC0D5E">
        <w:rPr>
          <w:rFonts w:eastAsia="Calibri"/>
          <w:sz w:val="28"/>
          <w:szCs w:val="28"/>
        </w:rPr>
        <w:t xml:space="preserve">3 статьи 57 и частью 12 статьи </w:t>
      </w:r>
      <w:r w:rsidRPr="00DC0D5E">
        <w:rPr>
          <w:rFonts w:eastAsia="Calibri"/>
          <w:sz w:val="28"/>
          <w:szCs w:val="28"/>
        </w:rPr>
        <w:t>66 Федерального закона № 248-ФЗ.</w:t>
      </w:r>
    </w:p>
    <w:p w14:paraId="60A54481" w14:textId="77777777" w:rsidR="008F34A0" w:rsidRPr="00DC0D5E" w:rsidRDefault="006C2170" w:rsidP="006907FC">
      <w:pPr>
        <w:ind w:right="-1" w:firstLine="709"/>
        <w:jc w:val="both"/>
        <w:rPr>
          <w:rFonts w:eastAsia="Calibri"/>
          <w:sz w:val="28"/>
          <w:szCs w:val="28"/>
        </w:rPr>
      </w:pPr>
      <w:r w:rsidRPr="00DC0D5E">
        <w:rPr>
          <w:rFonts w:eastAsia="Calibri"/>
          <w:sz w:val="28"/>
          <w:szCs w:val="28"/>
        </w:rPr>
        <w:t>6. </w:t>
      </w:r>
      <w:r w:rsidRPr="00DC0D5E">
        <w:rPr>
          <w:rFonts w:eastAsia="Calibri"/>
          <w:bCs/>
          <w:sz w:val="28"/>
          <w:szCs w:val="28"/>
        </w:rPr>
        <w:t>Рейдовый осмотр</w:t>
      </w:r>
      <w:r w:rsidRPr="00DC0D5E">
        <w:rPr>
          <w:rFonts w:eastAsia="Calibri"/>
          <w:sz w:val="28"/>
          <w:szCs w:val="28"/>
        </w:rPr>
        <w:t xml:space="preserve"> проводится в порядке, установленном статьей 71 Федерального закона № 248-ФЗ.</w:t>
      </w:r>
    </w:p>
    <w:p w14:paraId="3F41E999" w14:textId="77777777" w:rsidR="008F34A0" w:rsidRPr="00DC0D5E" w:rsidRDefault="006C2170" w:rsidP="006907FC">
      <w:pPr>
        <w:ind w:right="-1" w:firstLine="709"/>
        <w:jc w:val="both"/>
        <w:rPr>
          <w:rFonts w:eastAsia="Calibri"/>
          <w:sz w:val="28"/>
          <w:szCs w:val="28"/>
        </w:rPr>
      </w:pPr>
      <w:r w:rsidRPr="00DC0D5E">
        <w:rPr>
          <w:rFonts w:eastAsia="Calibri"/>
          <w:sz w:val="28"/>
          <w:szCs w:val="28"/>
        </w:rPr>
        <w:t>6.1. В ходе рейдового осмотра могут совершаться следующие контрольные действия:</w:t>
      </w:r>
    </w:p>
    <w:p w14:paraId="5EAB592A"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осмотр;</w:t>
      </w:r>
    </w:p>
    <w:p w14:paraId="6E887E24"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опрос;</w:t>
      </w:r>
    </w:p>
    <w:p w14:paraId="055C1BC6" w14:textId="77777777" w:rsidR="008F34A0" w:rsidRPr="00DC0D5E" w:rsidRDefault="006C2170" w:rsidP="006907FC">
      <w:pPr>
        <w:ind w:right="-1" w:firstLine="709"/>
        <w:jc w:val="both"/>
        <w:rPr>
          <w:rFonts w:eastAsia="Calibri"/>
          <w:sz w:val="28"/>
          <w:szCs w:val="28"/>
        </w:rPr>
      </w:pPr>
      <w:r w:rsidRPr="00DC0D5E">
        <w:rPr>
          <w:rFonts w:eastAsia="Calibri"/>
          <w:sz w:val="28"/>
          <w:szCs w:val="28"/>
        </w:rPr>
        <w:t>3) истребование документов;</w:t>
      </w:r>
    </w:p>
    <w:p w14:paraId="39A23599" w14:textId="77777777" w:rsidR="008F34A0" w:rsidRPr="00DC0D5E" w:rsidRDefault="006C2170" w:rsidP="006907FC">
      <w:pPr>
        <w:ind w:right="-1" w:firstLine="709"/>
        <w:jc w:val="both"/>
        <w:rPr>
          <w:rFonts w:eastAsia="Calibri"/>
          <w:sz w:val="28"/>
          <w:szCs w:val="28"/>
        </w:rPr>
      </w:pPr>
      <w:r w:rsidRPr="00DC0D5E">
        <w:rPr>
          <w:rFonts w:eastAsia="Calibri"/>
          <w:sz w:val="28"/>
          <w:szCs w:val="28"/>
        </w:rPr>
        <w:t>4) получение письменных объяснений;</w:t>
      </w:r>
    </w:p>
    <w:p w14:paraId="1EEF110A" w14:textId="77777777" w:rsidR="008F34A0" w:rsidRPr="00DC0D5E" w:rsidRDefault="006C2170" w:rsidP="006907FC">
      <w:pPr>
        <w:ind w:right="-1" w:firstLine="709"/>
        <w:jc w:val="both"/>
        <w:rPr>
          <w:rFonts w:eastAsia="Calibri"/>
          <w:i/>
          <w:sz w:val="28"/>
          <w:szCs w:val="28"/>
        </w:rPr>
      </w:pPr>
      <w:r w:rsidRPr="00DC0D5E">
        <w:rPr>
          <w:rFonts w:eastAsia="Calibri"/>
          <w:sz w:val="28"/>
          <w:szCs w:val="28"/>
        </w:rPr>
        <w:t>5) инструментальное обследование</w:t>
      </w:r>
      <w:r w:rsidRPr="00DC0D5E">
        <w:rPr>
          <w:rFonts w:eastAsia="Calibri"/>
          <w:i/>
          <w:sz w:val="28"/>
          <w:szCs w:val="28"/>
        </w:rPr>
        <w:t>.</w:t>
      </w:r>
    </w:p>
    <w:p w14:paraId="546D7A08" w14:textId="77777777" w:rsidR="008F34A0" w:rsidRPr="00DC0D5E" w:rsidRDefault="006C2170" w:rsidP="006907FC">
      <w:pPr>
        <w:ind w:right="-1" w:firstLine="709"/>
        <w:jc w:val="both"/>
        <w:rPr>
          <w:rFonts w:eastAsia="Calibri"/>
          <w:sz w:val="28"/>
          <w:szCs w:val="28"/>
        </w:rPr>
      </w:pPr>
      <w:r w:rsidRPr="00DC0D5E">
        <w:rPr>
          <w:rFonts w:eastAsia="Calibri"/>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6EF771A" w14:textId="77777777" w:rsidR="008F34A0" w:rsidRPr="00DC0D5E" w:rsidRDefault="006C2170" w:rsidP="006907FC">
      <w:pPr>
        <w:ind w:right="-1" w:firstLine="709"/>
        <w:jc w:val="both"/>
        <w:rPr>
          <w:rFonts w:eastAsia="Calibri"/>
          <w:color w:val="0D0D0D"/>
          <w:sz w:val="28"/>
          <w:szCs w:val="28"/>
        </w:rPr>
      </w:pPr>
      <w:r w:rsidRPr="00DC0D5E">
        <w:rPr>
          <w:rFonts w:eastAsia="Calibri"/>
          <w:sz w:val="28"/>
          <w:szCs w:val="28"/>
        </w:rPr>
        <w:t xml:space="preserve">6.3. </w:t>
      </w:r>
      <w:r w:rsidRPr="00DC0D5E">
        <w:rPr>
          <w:rFonts w:eastAsia="Calibri"/>
          <w:color w:val="0D0D0D"/>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17" w:history="1">
        <w:r w:rsidRPr="00DC0D5E">
          <w:rPr>
            <w:rStyle w:val="a3"/>
            <w:rFonts w:eastAsia="Calibri"/>
            <w:color w:val="0D0D0D"/>
            <w:sz w:val="28"/>
            <w:szCs w:val="28"/>
            <w:u w:val="none"/>
          </w:rPr>
          <w:t>пунктами 3</w:t>
        </w:r>
      </w:hyperlink>
      <w:r w:rsidRPr="00DC0D5E">
        <w:rPr>
          <w:rFonts w:eastAsia="Calibri"/>
          <w:color w:val="0D0D0D"/>
          <w:sz w:val="28"/>
          <w:szCs w:val="28"/>
        </w:rPr>
        <w:t xml:space="preserve">, </w:t>
      </w:r>
      <w:hyperlink r:id="rId18" w:history="1">
        <w:r w:rsidRPr="00DC0D5E">
          <w:rPr>
            <w:rStyle w:val="a3"/>
            <w:rFonts w:eastAsia="Calibri"/>
            <w:color w:val="0D0D0D"/>
            <w:sz w:val="28"/>
            <w:szCs w:val="28"/>
            <w:u w:val="none"/>
          </w:rPr>
          <w:t>4</w:t>
        </w:r>
      </w:hyperlink>
      <w:r w:rsidRPr="00DC0D5E">
        <w:rPr>
          <w:rFonts w:eastAsia="Calibri"/>
          <w:color w:val="0D0D0D"/>
          <w:sz w:val="28"/>
          <w:szCs w:val="28"/>
        </w:rPr>
        <w:t xml:space="preserve">, </w:t>
      </w:r>
      <w:hyperlink r:id="rId19" w:history="1">
        <w:r w:rsidRPr="00DC0D5E">
          <w:rPr>
            <w:rStyle w:val="a3"/>
            <w:rFonts w:eastAsia="Calibri"/>
            <w:color w:val="0D0D0D"/>
            <w:sz w:val="28"/>
            <w:szCs w:val="28"/>
            <w:u w:val="none"/>
          </w:rPr>
          <w:t>6</w:t>
        </w:r>
      </w:hyperlink>
      <w:r w:rsidRPr="00DC0D5E">
        <w:rPr>
          <w:rFonts w:eastAsia="Calibri"/>
          <w:color w:val="0D0D0D"/>
          <w:sz w:val="28"/>
          <w:szCs w:val="28"/>
        </w:rPr>
        <w:t xml:space="preserve">, </w:t>
      </w:r>
      <w:hyperlink r:id="rId20" w:history="1">
        <w:r w:rsidRPr="00DC0D5E">
          <w:rPr>
            <w:rStyle w:val="a3"/>
            <w:rFonts w:eastAsia="Calibri"/>
            <w:color w:val="0D0D0D"/>
            <w:sz w:val="28"/>
            <w:szCs w:val="28"/>
            <w:u w:val="none"/>
          </w:rPr>
          <w:t>8 части 1</w:t>
        </w:r>
      </w:hyperlink>
      <w:r w:rsidRPr="00DC0D5E">
        <w:rPr>
          <w:rFonts w:eastAsia="Calibri"/>
          <w:color w:val="0D0D0D"/>
          <w:sz w:val="28"/>
          <w:szCs w:val="28"/>
        </w:rPr>
        <w:t xml:space="preserve">, </w:t>
      </w:r>
      <w:hyperlink r:id="rId21" w:history="1">
        <w:r w:rsidRPr="00DC0D5E">
          <w:rPr>
            <w:rStyle w:val="a3"/>
            <w:rFonts w:eastAsia="Calibri"/>
            <w:color w:val="0D0D0D"/>
            <w:sz w:val="28"/>
            <w:szCs w:val="28"/>
            <w:u w:val="none"/>
          </w:rPr>
          <w:t>частью 3 статьи 57</w:t>
        </w:r>
      </w:hyperlink>
      <w:r w:rsidRPr="00DC0D5E">
        <w:rPr>
          <w:rFonts w:eastAsia="Calibri"/>
          <w:color w:val="0D0D0D"/>
          <w:sz w:val="28"/>
          <w:szCs w:val="28"/>
        </w:rPr>
        <w:t xml:space="preserve"> и </w:t>
      </w:r>
      <w:hyperlink r:id="rId22" w:history="1">
        <w:r w:rsidRPr="00DC0D5E">
          <w:rPr>
            <w:rStyle w:val="a3"/>
            <w:rFonts w:eastAsia="Calibri"/>
            <w:color w:val="0D0D0D"/>
            <w:sz w:val="28"/>
            <w:szCs w:val="28"/>
            <w:u w:val="none"/>
          </w:rPr>
          <w:t>частью 12 статьи 66</w:t>
        </w:r>
      </w:hyperlink>
      <w:r w:rsidRPr="00DC0D5E">
        <w:rPr>
          <w:rFonts w:eastAsia="Calibri"/>
          <w:color w:val="0D0D0D"/>
          <w:sz w:val="28"/>
          <w:szCs w:val="28"/>
        </w:rPr>
        <w:t xml:space="preserve"> Федерального закона № 248-ФЗ.</w:t>
      </w:r>
    </w:p>
    <w:p w14:paraId="2BB8CD07" w14:textId="77777777" w:rsidR="008F34A0" w:rsidRPr="00DC0D5E" w:rsidRDefault="006C2170" w:rsidP="006907FC">
      <w:pPr>
        <w:ind w:right="-1" w:firstLine="709"/>
        <w:jc w:val="both"/>
        <w:rPr>
          <w:rFonts w:eastAsia="Calibri"/>
          <w:sz w:val="28"/>
          <w:szCs w:val="28"/>
        </w:rPr>
      </w:pPr>
      <w:r w:rsidRPr="00DC0D5E">
        <w:rPr>
          <w:rFonts w:eastAsia="Calibri"/>
          <w:sz w:val="28"/>
          <w:szCs w:val="28"/>
        </w:rPr>
        <w:t>7. </w:t>
      </w:r>
      <w:r w:rsidRPr="00DC0D5E">
        <w:rPr>
          <w:rFonts w:eastAsia="Calibri"/>
          <w:bCs/>
          <w:sz w:val="28"/>
          <w:szCs w:val="28"/>
        </w:rPr>
        <w:t>Документарная проверка</w:t>
      </w:r>
      <w:r w:rsidRPr="00DC0D5E">
        <w:rPr>
          <w:rFonts w:eastAsia="Calibri"/>
          <w:sz w:val="28"/>
          <w:szCs w:val="28"/>
        </w:rPr>
        <w:t xml:space="preserve"> проводится в соответствии с требованиями статьи 72 Федерального закона № 248-ФЗ.</w:t>
      </w:r>
    </w:p>
    <w:p w14:paraId="6B9E624D" w14:textId="77777777" w:rsidR="008F34A0" w:rsidRPr="00DC0D5E" w:rsidRDefault="006C2170" w:rsidP="006907FC">
      <w:pPr>
        <w:ind w:right="-1" w:firstLine="709"/>
        <w:jc w:val="both"/>
        <w:rPr>
          <w:rFonts w:eastAsia="Calibri"/>
          <w:sz w:val="28"/>
          <w:szCs w:val="28"/>
        </w:rPr>
      </w:pPr>
      <w:r w:rsidRPr="00DC0D5E">
        <w:rPr>
          <w:rFonts w:eastAsia="Calibri"/>
          <w:sz w:val="28"/>
          <w:szCs w:val="28"/>
        </w:rPr>
        <w:t>7.1. </w:t>
      </w:r>
      <w:r w:rsidR="00D01454" w:rsidRPr="00DC0D5E">
        <w:rPr>
          <w:sz w:val="28"/>
          <w:szCs w:val="28"/>
        </w:rPr>
        <w:t xml:space="preserve">Если имеющихся в распоряжении у </w:t>
      </w:r>
      <w:r w:rsidR="009A7AE6" w:rsidRPr="00DC0D5E">
        <w:rPr>
          <w:sz w:val="28"/>
          <w:szCs w:val="28"/>
        </w:rPr>
        <w:t xml:space="preserve">контрольного </w:t>
      </w:r>
      <w:r w:rsidR="00D01454" w:rsidRPr="00DC0D5E">
        <w:rPr>
          <w:sz w:val="28"/>
          <w:szCs w:val="28"/>
        </w:rPr>
        <w:t>органа сведений и документов недостаточно в</w:t>
      </w:r>
      <w:r w:rsidRPr="00DC0D5E">
        <w:rPr>
          <w:rFonts w:eastAsia="Calibri"/>
          <w:sz w:val="28"/>
          <w:szCs w:val="28"/>
        </w:rPr>
        <w:t xml:space="preserve"> ходе документарной проверки могут совершаться следующие контрольные действия:</w:t>
      </w:r>
    </w:p>
    <w:p w14:paraId="362E1F3B"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получение письменных объяснений;</w:t>
      </w:r>
    </w:p>
    <w:p w14:paraId="2270ECA2"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истребование документов;</w:t>
      </w:r>
    </w:p>
    <w:p w14:paraId="6132C04B" w14:textId="77777777" w:rsidR="008F34A0" w:rsidRPr="00DC0D5E" w:rsidRDefault="006C2170" w:rsidP="006907FC">
      <w:pPr>
        <w:ind w:right="-1" w:firstLine="709"/>
        <w:jc w:val="both"/>
        <w:rPr>
          <w:rFonts w:eastAsia="Calibri"/>
          <w:sz w:val="28"/>
          <w:szCs w:val="28"/>
        </w:rPr>
      </w:pPr>
      <w:r w:rsidRPr="00DC0D5E">
        <w:rPr>
          <w:rFonts w:eastAsia="Calibri"/>
          <w:sz w:val="28"/>
          <w:szCs w:val="28"/>
        </w:rPr>
        <w:t>3) экспертиза.</w:t>
      </w:r>
    </w:p>
    <w:p w14:paraId="7307D4FC" w14:textId="77777777" w:rsidR="008F34A0" w:rsidRDefault="006C2170" w:rsidP="006907FC">
      <w:pPr>
        <w:ind w:right="-1" w:firstLine="709"/>
        <w:jc w:val="both"/>
        <w:rPr>
          <w:rFonts w:eastAsia="Calibri"/>
          <w:sz w:val="28"/>
          <w:szCs w:val="28"/>
        </w:rPr>
      </w:pPr>
      <w:r w:rsidRPr="00DC0D5E">
        <w:rPr>
          <w:rFonts w:eastAsia="Calibri"/>
          <w:sz w:val="28"/>
          <w:szCs w:val="28"/>
        </w:rPr>
        <w:t>7.2.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0E82BC4A" w14:textId="77777777" w:rsidR="005B2F83" w:rsidRPr="00DC0D5E" w:rsidRDefault="005B2F83" w:rsidP="006907FC">
      <w:pPr>
        <w:ind w:right="-1" w:firstLine="709"/>
        <w:jc w:val="both"/>
        <w:rPr>
          <w:rFonts w:eastAsia="Calibri"/>
          <w:sz w:val="28"/>
          <w:szCs w:val="28"/>
        </w:rPr>
      </w:pPr>
      <w:r w:rsidRPr="005B2F83">
        <w:rPr>
          <w:rFonts w:eastAsia="Calibri"/>
          <w:sz w:val="28"/>
          <w:szCs w:val="28"/>
        </w:rPr>
        <w:t xml:space="preserve">Документы могут быть представлены контролируемыми лицами с использованием единого портала государственных и муниципальных услуг, </w:t>
      </w:r>
      <w:r w:rsidRPr="005B2F83">
        <w:rPr>
          <w:rFonts w:eastAsia="Calibri"/>
          <w:sz w:val="28"/>
          <w:szCs w:val="28"/>
        </w:rPr>
        <w:lastRenderedPageBreak/>
        <w:t>регионального портала государственных и муниципальных услуг или мобильного приложения «Инспектор».</w:t>
      </w:r>
    </w:p>
    <w:p w14:paraId="487E165C" w14:textId="77777777" w:rsidR="008F34A0" w:rsidRPr="00DC0D5E" w:rsidRDefault="006C2170" w:rsidP="006907FC">
      <w:pPr>
        <w:ind w:right="-1" w:firstLine="709"/>
        <w:jc w:val="both"/>
        <w:rPr>
          <w:rFonts w:eastAsia="Calibri"/>
          <w:color w:val="0D0D0D"/>
          <w:sz w:val="28"/>
          <w:szCs w:val="28"/>
        </w:rPr>
      </w:pPr>
      <w:r w:rsidRPr="00DC0D5E">
        <w:rPr>
          <w:rFonts w:eastAsia="Calibri"/>
          <w:sz w:val="28"/>
          <w:szCs w:val="28"/>
        </w:rPr>
        <w:t xml:space="preserve">7.3. </w:t>
      </w:r>
      <w:r w:rsidRPr="00DC0D5E">
        <w:rPr>
          <w:rFonts w:eastAsia="Calibri"/>
          <w:color w:val="0D0D0D"/>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3" w:history="1">
        <w:r w:rsidRPr="00DC0D5E">
          <w:rPr>
            <w:rStyle w:val="a3"/>
            <w:rFonts w:eastAsia="Calibri"/>
            <w:color w:val="0D0D0D"/>
            <w:sz w:val="28"/>
            <w:szCs w:val="28"/>
            <w:u w:val="none"/>
          </w:rPr>
          <w:t>пунктами 3</w:t>
        </w:r>
      </w:hyperlink>
      <w:r w:rsidRPr="00DC0D5E">
        <w:rPr>
          <w:rFonts w:eastAsia="Calibri"/>
          <w:color w:val="0D0D0D"/>
          <w:sz w:val="28"/>
          <w:szCs w:val="28"/>
        </w:rPr>
        <w:t xml:space="preserve">, </w:t>
      </w:r>
      <w:hyperlink r:id="rId24" w:history="1">
        <w:r w:rsidRPr="00DC0D5E">
          <w:rPr>
            <w:rStyle w:val="a3"/>
            <w:rFonts w:eastAsia="Calibri"/>
            <w:color w:val="0D0D0D"/>
            <w:sz w:val="28"/>
            <w:szCs w:val="28"/>
            <w:u w:val="none"/>
          </w:rPr>
          <w:t>4</w:t>
        </w:r>
      </w:hyperlink>
      <w:r w:rsidRPr="00DC0D5E">
        <w:rPr>
          <w:rFonts w:eastAsia="Calibri"/>
          <w:color w:val="0D0D0D"/>
          <w:sz w:val="28"/>
          <w:szCs w:val="28"/>
        </w:rPr>
        <w:t xml:space="preserve">, </w:t>
      </w:r>
      <w:hyperlink r:id="rId25" w:history="1">
        <w:r w:rsidRPr="00DC0D5E">
          <w:rPr>
            <w:rStyle w:val="a3"/>
            <w:rFonts w:eastAsia="Calibri"/>
            <w:color w:val="0D0D0D"/>
            <w:sz w:val="28"/>
            <w:szCs w:val="28"/>
            <w:u w:val="none"/>
          </w:rPr>
          <w:t>6</w:t>
        </w:r>
      </w:hyperlink>
      <w:r w:rsidRPr="00DC0D5E">
        <w:rPr>
          <w:rFonts w:eastAsia="Calibri"/>
          <w:color w:val="0D0D0D"/>
          <w:sz w:val="28"/>
          <w:szCs w:val="28"/>
        </w:rPr>
        <w:t xml:space="preserve">, </w:t>
      </w:r>
      <w:hyperlink r:id="rId26" w:history="1">
        <w:r w:rsidRPr="00DC0D5E">
          <w:rPr>
            <w:rStyle w:val="a3"/>
            <w:rFonts w:eastAsia="Calibri"/>
            <w:color w:val="0D0D0D"/>
            <w:sz w:val="28"/>
            <w:szCs w:val="28"/>
            <w:u w:val="none"/>
          </w:rPr>
          <w:t>8 части 1 статьи 57</w:t>
        </w:r>
      </w:hyperlink>
      <w:r w:rsidRPr="00DC0D5E">
        <w:rPr>
          <w:rFonts w:eastAsia="Calibri"/>
          <w:color w:val="0D0D0D"/>
          <w:sz w:val="28"/>
          <w:szCs w:val="28"/>
        </w:rPr>
        <w:t xml:space="preserve"> Федерального закона № 248-ФЗ.</w:t>
      </w:r>
    </w:p>
    <w:p w14:paraId="282C9918" w14:textId="77777777" w:rsidR="008F34A0" w:rsidRPr="00DC0D5E" w:rsidRDefault="006C2170" w:rsidP="006907FC">
      <w:pPr>
        <w:ind w:right="-1" w:firstLine="709"/>
        <w:jc w:val="both"/>
        <w:rPr>
          <w:rFonts w:eastAsia="Calibri"/>
          <w:sz w:val="28"/>
          <w:szCs w:val="28"/>
        </w:rPr>
      </w:pPr>
      <w:r w:rsidRPr="00DC0D5E">
        <w:rPr>
          <w:rFonts w:eastAsia="Calibri"/>
          <w:sz w:val="28"/>
          <w:szCs w:val="28"/>
        </w:rPr>
        <w:t>8. </w:t>
      </w:r>
      <w:r w:rsidRPr="00DC0D5E">
        <w:rPr>
          <w:rFonts w:eastAsia="Calibri"/>
          <w:bCs/>
          <w:sz w:val="28"/>
          <w:szCs w:val="28"/>
        </w:rPr>
        <w:t>Выездная проверка</w:t>
      </w:r>
      <w:r w:rsidRPr="00DC0D5E">
        <w:rPr>
          <w:rFonts w:eastAsia="Calibri"/>
          <w:sz w:val="28"/>
          <w:szCs w:val="28"/>
        </w:rPr>
        <w:t xml:space="preserve"> проводится в соответствии с требованиями статьи 73 Федерального закона № 248-ФЗ.</w:t>
      </w:r>
    </w:p>
    <w:p w14:paraId="51FA071C" w14:textId="77777777" w:rsidR="008F34A0" w:rsidRPr="00DC0D5E" w:rsidRDefault="006C2170" w:rsidP="006907FC">
      <w:pPr>
        <w:ind w:right="-1" w:firstLine="709"/>
        <w:jc w:val="both"/>
        <w:rPr>
          <w:rFonts w:eastAsia="Calibri"/>
          <w:sz w:val="28"/>
          <w:szCs w:val="28"/>
        </w:rPr>
      </w:pPr>
      <w:r w:rsidRPr="00DC0D5E">
        <w:rPr>
          <w:rFonts w:eastAsia="Calibri"/>
          <w:sz w:val="28"/>
          <w:szCs w:val="28"/>
        </w:rPr>
        <w:t>8.1. В ходе выездной проверки могут совершаться следующие контрольные действия:</w:t>
      </w:r>
    </w:p>
    <w:p w14:paraId="7FEF8B65"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осмотр;</w:t>
      </w:r>
    </w:p>
    <w:p w14:paraId="23C393CF"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досмотр;</w:t>
      </w:r>
    </w:p>
    <w:p w14:paraId="210A3841" w14:textId="77777777" w:rsidR="008F34A0" w:rsidRPr="00DC0D5E" w:rsidRDefault="006C2170" w:rsidP="006907FC">
      <w:pPr>
        <w:ind w:right="-1" w:firstLine="709"/>
        <w:jc w:val="both"/>
        <w:rPr>
          <w:rFonts w:eastAsia="Calibri"/>
          <w:sz w:val="28"/>
          <w:szCs w:val="28"/>
        </w:rPr>
      </w:pPr>
      <w:r w:rsidRPr="00DC0D5E">
        <w:rPr>
          <w:rFonts w:eastAsia="Calibri"/>
          <w:sz w:val="28"/>
          <w:szCs w:val="28"/>
        </w:rPr>
        <w:t>3) опрос;</w:t>
      </w:r>
    </w:p>
    <w:p w14:paraId="201CD71A" w14:textId="77777777" w:rsidR="008F34A0" w:rsidRPr="00DC0D5E" w:rsidRDefault="006C2170" w:rsidP="006907FC">
      <w:pPr>
        <w:ind w:right="-1" w:firstLine="709"/>
        <w:jc w:val="both"/>
        <w:rPr>
          <w:rFonts w:eastAsia="Calibri"/>
          <w:sz w:val="28"/>
          <w:szCs w:val="28"/>
        </w:rPr>
      </w:pPr>
      <w:r w:rsidRPr="00DC0D5E">
        <w:rPr>
          <w:rFonts w:eastAsia="Calibri"/>
          <w:sz w:val="28"/>
          <w:szCs w:val="28"/>
        </w:rPr>
        <w:t>4) получение письменных объяснений;</w:t>
      </w:r>
    </w:p>
    <w:p w14:paraId="0D74D0D9" w14:textId="77777777" w:rsidR="008F34A0" w:rsidRPr="00DC0D5E" w:rsidRDefault="006C2170" w:rsidP="006907FC">
      <w:pPr>
        <w:ind w:right="-1" w:firstLine="709"/>
        <w:jc w:val="both"/>
        <w:rPr>
          <w:rFonts w:eastAsia="Calibri"/>
          <w:sz w:val="28"/>
          <w:szCs w:val="28"/>
        </w:rPr>
      </w:pPr>
      <w:r w:rsidRPr="00DC0D5E">
        <w:rPr>
          <w:rFonts w:eastAsia="Calibri"/>
          <w:sz w:val="28"/>
          <w:szCs w:val="28"/>
        </w:rPr>
        <w:t>5) истребование документов;</w:t>
      </w:r>
    </w:p>
    <w:p w14:paraId="557CC47C" w14:textId="77777777" w:rsidR="008F34A0" w:rsidRPr="00DC0D5E" w:rsidRDefault="006C2170" w:rsidP="006907FC">
      <w:pPr>
        <w:ind w:right="-1" w:firstLine="709"/>
        <w:jc w:val="both"/>
        <w:rPr>
          <w:rFonts w:eastAsia="Calibri"/>
          <w:sz w:val="28"/>
          <w:szCs w:val="28"/>
        </w:rPr>
      </w:pPr>
      <w:r w:rsidRPr="00DC0D5E">
        <w:rPr>
          <w:rFonts w:eastAsia="Calibri"/>
          <w:sz w:val="28"/>
          <w:szCs w:val="28"/>
        </w:rPr>
        <w:t>6) инструментальное обследование.</w:t>
      </w:r>
    </w:p>
    <w:p w14:paraId="2E8AB6F8" w14:textId="77777777" w:rsidR="008F34A0" w:rsidRPr="00DC0D5E" w:rsidRDefault="006C2170" w:rsidP="006907FC">
      <w:pPr>
        <w:ind w:right="-1" w:firstLine="709"/>
        <w:jc w:val="both"/>
        <w:rPr>
          <w:rFonts w:eastAsia="Calibri"/>
          <w:sz w:val="28"/>
          <w:szCs w:val="28"/>
        </w:rPr>
      </w:pPr>
      <w:r w:rsidRPr="00DC0D5E">
        <w:rPr>
          <w:rFonts w:eastAsia="Calibri"/>
          <w:sz w:val="28"/>
          <w:szCs w:val="28"/>
        </w:rPr>
        <w:t>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w:t>
      </w:r>
      <w:r w:rsidR="00DD4428" w:rsidRPr="00DC0D5E">
        <w:rPr>
          <w:rFonts w:eastAsia="Calibri"/>
          <w:sz w:val="28"/>
          <w:szCs w:val="28"/>
        </w:rPr>
        <w:t xml:space="preserve">ия и пятнадцать часов для </w:t>
      </w:r>
      <w:proofErr w:type="gramStart"/>
      <w:r w:rsidR="00DD4428" w:rsidRPr="00DC0D5E">
        <w:rPr>
          <w:rFonts w:eastAsia="Calibri"/>
          <w:sz w:val="28"/>
          <w:szCs w:val="28"/>
        </w:rPr>
        <w:t>микро-</w:t>
      </w:r>
      <w:r w:rsidRPr="00DC0D5E">
        <w:rPr>
          <w:rFonts w:eastAsia="Calibri"/>
          <w:sz w:val="28"/>
          <w:szCs w:val="28"/>
        </w:rPr>
        <w:t>предприятия</w:t>
      </w:r>
      <w:proofErr w:type="gramEnd"/>
      <w:r w:rsidRPr="00DC0D5E">
        <w:rPr>
          <w:rFonts w:eastAsia="Calibri"/>
          <w:sz w:val="28"/>
          <w:szCs w:val="28"/>
        </w:rPr>
        <w:t xml:space="preserve">. </w:t>
      </w:r>
    </w:p>
    <w:p w14:paraId="1A9A0D7B" w14:textId="77777777" w:rsidR="008F34A0" w:rsidRPr="00DC0D5E" w:rsidRDefault="006C2170" w:rsidP="006907FC">
      <w:pPr>
        <w:ind w:right="-1" w:firstLine="709"/>
        <w:jc w:val="both"/>
        <w:rPr>
          <w:rFonts w:eastAsia="Calibri"/>
          <w:color w:val="0D0D0D"/>
          <w:sz w:val="28"/>
          <w:szCs w:val="28"/>
        </w:rPr>
      </w:pPr>
      <w:r w:rsidRPr="00DC0D5E">
        <w:rPr>
          <w:rFonts w:eastAsia="Calibri"/>
          <w:sz w:val="28"/>
          <w:szCs w:val="28"/>
        </w:rPr>
        <w:t>8</w:t>
      </w:r>
      <w:r w:rsidRPr="00DC0D5E">
        <w:rPr>
          <w:rFonts w:eastAsia="Calibri"/>
          <w:color w:val="0D0D0D"/>
          <w:sz w:val="28"/>
          <w:szCs w:val="28"/>
        </w:rPr>
        <w:t xml:space="preserve">.3.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7" w:history="1">
        <w:r w:rsidRPr="00DC0D5E">
          <w:rPr>
            <w:rStyle w:val="a3"/>
            <w:rFonts w:eastAsia="Calibri"/>
            <w:color w:val="0D0D0D"/>
            <w:sz w:val="28"/>
            <w:szCs w:val="28"/>
            <w:u w:val="none"/>
          </w:rPr>
          <w:t>пунктами 3</w:t>
        </w:r>
      </w:hyperlink>
      <w:r w:rsidRPr="00DC0D5E">
        <w:rPr>
          <w:rFonts w:eastAsia="Calibri"/>
          <w:color w:val="0D0D0D"/>
          <w:sz w:val="28"/>
          <w:szCs w:val="28"/>
        </w:rPr>
        <w:t xml:space="preserve">, </w:t>
      </w:r>
      <w:hyperlink r:id="rId28" w:history="1">
        <w:r w:rsidRPr="00DC0D5E">
          <w:rPr>
            <w:rStyle w:val="a3"/>
            <w:rFonts w:eastAsia="Calibri"/>
            <w:color w:val="0D0D0D"/>
            <w:sz w:val="28"/>
            <w:szCs w:val="28"/>
            <w:u w:val="none"/>
          </w:rPr>
          <w:t>4</w:t>
        </w:r>
      </w:hyperlink>
      <w:r w:rsidRPr="00DC0D5E">
        <w:rPr>
          <w:rFonts w:eastAsia="Calibri"/>
          <w:color w:val="0D0D0D"/>
          <w:sz w:val="28"/>
          <w:szCs w:val="28"/>
        </w:rPr>
        <w:t xml:space="preserve">, </w:t>
      </w:r>
      <w:hyperlink r:id="rId29" w:history="1">
        <w:r w:rsidRPr="00DC0D5E">
          <w:rPr>
            <w:rStyle w:val="a3"/>
            <w:rFonts w:eastAsia="Calibri"/>
            <w:color w:val="0D0D0D"/>
            <w:sz w:val="28"/>
            <w:szCs w:val="28"/>
            <w:u w:val="none"/>
          </w:rPr>
          <w:t>6</w:t>
        </w:r>
      </w:hyperlink>
      <w:r w:rsidRPr="00DC0D5E">
        <w:rPr>
          <w:rFonts w:eastAsia="Calibri"/>
          <w:color w:val="0D0D0D"/>
          <w:sz w:val="28"/>
          <w:szCs w:val="28"/>
        </w:rPr>
        <w:t xml:space="preserve">, </w:t>
      </w:r>
      <w:hyperlink r:id="rId30" w:history="1">
        <w:r w:rsidRPr="00DC0D5E">
          <w:rPr>
            <w:rStyle w:val="a3"/>
            <w:rFonts w:eastAsia="Calibri"/>
            <w:color w:val="0D0D0D"/>
            <w:sz w:val="28"/>
            <w:szCs w:val="28"/>
            <w:u w:val="none"/>
          </w:rPr>
          <w:t>8 части 1</w:t>
        </w:r>
      </w:hyperlink>
      <w:r w:rsidRPr="00DC0D5E">
        <w:rPr>
          <w:rFonts w:eastAsia="Calibri"/>
          <w:color w:val="0D0D0D"/>
          <w:sz w:val="28"/>
          <w:szCs w:val="28"/>
        </w:rPr>
        <w:t xml:space="preserve">, </w:t>
      </w:r>
      <w:hyperlink r:id="rId31" w:history="1">
        <w:r w:rsidRPr="00DC0D5E">
          <w:rPr>
            <w:rStyle w:val="a3"/>
            <w:rFonts w:eastAsia="Calibri"/>
            <w:color w:val="0D0D0D"/>
            <w:sz w:val="28"/>
            <w:szCs w:val="28"/>
            <w:u w:val="none"/>
          </w:rPr>
          <w:t>частью 3 статьи 57</w:t>
        </w:r>
      </w:hyperlink>
      <w:r w:rsidRPr="00DC0D5E">
        <w:rPr>
          <w:rFonts w:eastAsia="Calibri"/>
          <w:color w:val="0D0D0D"/>
          <w:sz w:val="28"/>
          <w:szCs w:val="28"/>
        </w:rPr>
        <w:t xml:space="preserve"> и </w:t>
      </w:r>
      <w:hyperlink r:id="rId32" w:history="1">
        <w:r w:rsidRPr="00DC0D5E">
          <w:rPr>
            <w:rStyle w:val="a3"/>
            <w:rFonts w:eastAsia="Calibri"/>
            <w:color w:val="0D0D0D"/>
            <w:sz w:val="28"/>
            <w:szCs w:val="28"/>
            <w:u w:val="none"/>
          </w:rPr>
          <w:t>частями 12</w:t>
        </w:r>
      </w:hyperlink>
      <w:r w:rsidRPr="00DC0D5E">
        <w:rPr>
          <w:rFonts w:eastAsia="Calibri"/>
          <w:color w:val="0D0D0D"/>
          <w:sz w:val="28"/>
          <w:szCs w:val="28"/>
        </w:rPr>
        <w:t xml:space="preserve"> и </w:t>
      </w:r>
      <w:hyperlink r:id="rId33" w:history="1">
        <w:r w:rsidRPr="00DC0D5E">
          <w:rPr>
            <w:rStyle w:val="a3"/>
            <w:rFonts w:eastAsia="Calibri"/>
            <w:color w:val="0D0D0D"/>
            <w:sz w:val="28"/>
            <w:szCs w:val="28"/>
            <w:u w:val="none"/>
          </w:rPr>
          <w:t>12.1 статьи 66</w:t>
        </w:r>
      </w:hyperlink>
      <w:r w:rsidRPr="00DC0D5E">
        <w:rPr>
          <w:rFonts w:eastAsia="Calibri"/>
          <w:color w:val="0D0D0D"/>
          <w:sz w:val="28"/>
          <w:szCs w:val="28"/>
        </w:rPr>
        <w:t xml:space="preserve"> Федерального закона № 248-ФЗ.</w:t>
      </w:r>
    </w:p>
    <w:p w14:paraId="2303E2CE" w14:textId="77777777" w:rsidR="008F34A0" w:rsidRPr="00DC0D5E" w:rsidRDefault="006C2170" w:rsidP="006907FC">
      <w:pPr>
        <w:ind w:right="-1" w:firstLine="709"/>
        <w:jc w:val="both"/>
        <w:rPr>
          <w:rFonts w:eastAsia="Calibri"/>
          <w:sz w:val="28"/>
          <w:szCs w:val="28"/>
        </w:rPr>
      </w:pPr>
      <w:r w:rsidRPr="00DC0D5E">
        <w:rPr>
          <w:rFonts w:eastAsia="Calibri"/>
          <w:sz w:val="28"/>
          <w:szCs w:val="28"/>
        </w:rPr>
        <w:t>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720B860" w14:textId="77777777" w:rsidR="008F34A0" w:rsidRPr="00DC0D5E" w:rsidRDefault="006C2170" w:rsidP="006907FC">
      <w:pPr>
        <w:ind w:right="-1" w:firstLine="709"/>
        <w:jc w:val="both"/>
        <w:rPr>
          <w:rFonts w:eastAsia="Calibri"/>
          <w:sz w:val="28"/>
          <w:szCs w:val="28"/>
        </w:rPr>
      </w:pPr>
      <w:r w:rsidRPr="00DC0D5E">
        <w:rPr>
          <w:rFonts w:eastAsia="Calibri"/>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6D4E15E9" w14:textId="77777777" w:rsidR="008F34A0" w:rsidRPr="00DC0D5E" w:rsidRDefault="006C2170" w:rsidP="006907FC">
      <w:pPr>
        <w:ind w:right="-1" w:firstLine="709"/>
        <w:jc w:val="both"/>
        <w:rPr>
          <w:rFonts w:eastAsia="Calibri"/>
          <w:sz w:val="28"/>
          <w:szCs w:val="28"/>
        </w:rPr>
      </w:pPr>
      <w:r w:rsidRPr="00DC0D5E">
        <w:rPr>
          <w:rFonts w:eastAsia="Calibri"/>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67AB8015" w14:textId="77777777" w:rsidR="008F34A0" w:rsidRPr="00DC0D5E" w:rsidRDefault="006C2170" w:rsidP="006907FC">
      <w:pPr>
        <w:ind w:right="-1" w:firstLine="709"/>
        <w:jc w:val="both"/>
        <w:rPr>
          <w:rFonts w:eastAsia="Calibri"/>
          <w:sz w:val="28"/>
          <w:szCs w:val="28"/>
        </w:rPr>
      </w:pPr>
      <w:r w:rsidRPr="00DC0D5E">
        <w:rPr>
          <w:rFonts w:eastAsia="Calibri"/>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14:paraId="395D89F5" w14:textId="77777777" w:rsidR="008F34A0" w:rsidRPr="00DC0D5E" w:rsidRDefault="006C2170" w:rsidP="006907FC">
      <w:pPr>
        <w:ind w:right="-1" w:firstLine="709"/>
        <w:jc w:val="both"/>
        <w:rPr>
          <w:rFonts w:eastAsia="Calibri"/>
          <w:sz w:val="28"/>
          <w:szCs w:val="28"/>
        </w:rPr>
      </w:pPr>
      <w:r w:rsidRPr="00DC0D5E">
        <w:rPr>
          <w:rFonts w:eastAsia="Calibri"/>
          <w:sz w:val="28"/>
          <w:szCs w:val="28"/>
        </w:rPr>
        <w:t>10.3.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14:paraId="54825E29" w14:textId="77777777" w:rsidR="008F34A0" w:rsidRPr="00DC0D5E" w:rsidRDefault="006C2170" w:rsidP="006907FC">
      <w:pPr>
        <w:ind w:right="-1" w:firstLine="709"/>
        <w:jc w:val="both"/>
        <w:rPr>
          <w:rFonts w:eastAsia="Calibri"/>
          <w:sz w:val="28"/>
          <w:szCs w:val="28"/>
        </w:rPr>
      </w:pPr>
      <w:r w:rsidRPr="00DC0D5E">
        <w:rPr>
          <w:rFonts w:eastAsia="Calibri"/>
          <w:sz w:val="28"/>
          <w:szCs w:val="28"/>
        </w:rPr>
        <w:lastRenderedPageBreak/>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286322CA" w14:textId="77777777" w:rsidR="008F34A0" w:rsidRPr="00DC0D5E" w:rsidRDefault="006C2170" w:rsidP="006907FC">
      <w:pPr>
        <w:ind w:right="-1" w:firstLine="709"/>
        <w:jc w:val="both"/>
        <w:rPr>
          <w:rFonts w:eastAsia="Calibri"/>
          <w:sz w:val="28"/>
          <w:szCs w:val="28"/>
        </w:rPr>
      </w:pPr>
      <w:r w:rsidRPr="00DC0D5E">
        <w:rPr>
          <w:rFonts w:eastAsia="Calibri"/>
          <w:sz w:val="28"/>
          <w:szCs w:val="28"/>
        </w:rPr>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7E3A5554" w14:textId="77777777" w:rsidR="008F34A0" w:rsidRPr="00DC0D5E" w:rsidRDefault="006C2170" w:rsidP="006907FC">
      <w:pPr>
        <w:ind w:right="-1" w:firstLine="709"/>
        <w:jc w:val="both"/>
        <w:rPr>
          <w:rFonts w:eastAsia="Calibri"/>
          <w:sz w:val="28"/>
          <w:szCs w:val="28"/>
        </w:rPr>
      </w:pPr>
      <w:r w:rsidRPr="00DC0D5E">
        <w:rPr>
          <w:rFonts w:eastAsia="Calibri"/>
          <w:sz w:val="28"/>
          <w:szCs w:val="28"/>
        </w:rPr>
        <w:t>11. Контролируемое лицо вправе не позднее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1EE86F54"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5603AE13" w14:textId="77777777" w:rsidR="008F34A0" w:rsidRPr="00DC0D5E" w:rsidRDefault="006C2170" w:rsidP="006907FC">
      <w:pPr>
        <w:ind w:right="-1" w:firstLine="709"/>
        <w:jc w:val="both"/>
        <w:rPr>
          <w:rFonts w:eastAsia="Calibri"/>
          <w:sz w:val="28"/>
          <w:szCs w:val="28"/>
        </w:rPr>
      </w:pPr>
      <w:r w:rsidRPr="00DC0D5E">
        <w:rPr>
          <w:rFonts w:eastAsia="Calibri"/>
          <w:sz w:val="28"/>
          <w:szCs w:val="28"/>
        </w:rPr>
        <w:t>2) временной нетрудоспособности на момент проведения контрольного мероприятия</w:t>
      </w:r>
    </w:p>
    <w:p w14:paraId="6639F075" w14:textId="77777777" w:rsidR="008F34A0" w:rsidRPr="00DC0D5E" w:rsidRDefault="006C2170" w:rsidP="006907FC">
      <w:pPr>
        <w:suppressAutoHyphens/>
        <w:autoSpaceDN w:val="0"/>
        <w:ind w:right="-1" w:firstLine="709"/>
        <w:jc w:val="both"/>
        <w:rPr>
          <w:rFonts w:eastAsia="Droid Sans Fallback"/>
          <w:kern w:val="3"/>
          <w:sz w:val="28"/>
          <w:szCs w:val="28"/>
          <w:lang w:eastAsia="zh-CN" w:bidi="hi-IN"/>
        </w:rPr>
      </w:pPr>
      <w:r w:rsidRPr="00DC0D5E">
        <w:rPr>
          <w:rFonts w:ascii="Tempora LGC Uni" w:eastAsia="Droid Sans Fallback" w:hAnsi="Tempora LGC Uni" w:cs="FreeSans"/>
          <w:kern w:val="3"/>
          <w:sz w:val="28"/>
          <w:szCs w:val="28"/>
          <w:lang w:eastAsia="zh-CN" w:bidi="hi-IN"/>
        </w:rPr>
        <w:t>3) </w:t>
      </w:r>
      <w:r w:rsidRPr="00DC0D5E">
        <w:rPr>
          <w:rFonts w:eastAsia="Droid Sans Fallback"/>
          <w:kern w:val="3"/>
          <w:sz w:val="28"/>
          <w:szCs w:val="28"/>
          <w:lang w:eastAsia="zh-CN" w:bidi="hi-IN"/>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57CAA560" w14:textId="77777777" w:rsidR="008F34A0" w:rsidRPr="00DC0D5E" w:rsidRDefault="006C2170" w:rsidP="006907FC">
      <w:pPr>
        <w:ind w:right="-1" w:firstLine="709"/>
        <w:jc w:val="both"/>
        <w:rPr>
          <w:rFonts w:eastAsia="Calibri"/>
          <w:sz w:val="28"/>
          <w:szCs w:val="28"/>
        </w:rPr>
      </w:pPr>
      <w:r w:rsidRPr="00DC0D5E">
        <w:rPr>
          <w:rFonts w:eastAsia="Calibri"/>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14372ACB" w14:textId="77777777" w:rsidR="008F34A0" w:rsidRPr="00DC0D5E" w:rsidRDefault="006C2170" w:rsidP="006907FC">
      <w:pPr>
        <w:suppressAutoHyphens/>
        <w:autoSpaceDN w:val="0"/>
        <w:ind w:right="-1" w:firstLine="709"/>
        <w:jc w:val="both"/>
        <w:rPr>
          <w:rFonts w:eastAsia="Droid Sans Fallback"/>
          <w:kern w:val="3"/>
          <w:sz w:val="28"/>
          <w:szCs w:val="28"/>
          <w:lang w:eastAsia="zh-CN" w:bidi="hi-IN"/>
        </w:rPr>
      </w:pPr>
      <w:r w:rsidRPr="00DC0D5E">
        <w:rPr>
          <w:rFonts w:ascii="Tempora LGC Uni" w:eastAsia="Droid Sans Fallback" w:hAnsi="Tempora LGC Uni" w:cs="FreeSans"/>
          <w:kern w:val="3"/>
          <w:sz w:val="28"/>
          <w:szCs w:val="28"/>
          <w:lang w:eastAsia="zh-CN" w:bidi="hi-IN"/>
        </w:rPr>
        <w:t>11.1. </w:t>
      </w:r>
      <w:r w:rsidRPr="00DC0D5E">
        <w:rPr>
          <w:rFonts w:eastAsia="Droid Sans Fallback"/>
          <w:kern w:val="3"/>
          <w:sz w:val="28"/>
          <w:szCs w:val="28"/>
          <w:lang w:eastAsia="zh-CN" w:bidi="hi-IN"/>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23717C33" w14:textId="77777777" w:rsidR="008F34A0" w:rsidRPr="00DC0D5E" w:rsidRDefault="006C2170" w:rsidP="006907FC">
      <w:pPr>
        <w:ind w:right="-1" w:firstLine="709"/>
        <w:jc w:val="both"/>
        <w:rPr>
          <w:rFonts w:eastAsia="Calibri"/>
          <w:sz w:val="28"/>
          <w:szCs w:val="28"/>
        </w:rPr>
      </w:pPr>
      <w:r w:rsidRPr="00DC0D5E">
        <w:rPr>
          <w:rFonts w:eastAsia="Calibri"/>
          <w:sz w:val="28"/>
          <w:szCs w:val="28"/>
        </w:rPr>
        <w:t>12. При осуществлении муниципального контроля проводятся следующие контрольные мероприятия без взаимодействия с контролируемым лицом:</w:t>
      </w:r>
    </w:p>
    <w:p w14:paraId="53B66AD2" w14:textId="77777777" w:rsidR="008F34A0" w:rsidRPr="00DC0D5E" w:rsidRDefault="006C2170" w:rsidP="006907FC">
      <w:pPr>
        <w:ind w:right="-1" w:firstLine="709"/>
        <w:jc w:val="both"/>
        <w:rPr>
          <w:rFonts w:eastAsia="Calibri"/>
          <w:sz w:val="28"/>
          <w:szCs w:val="28"/>
        </w:rPr>
      </w:pPr>
      <w:r w:rsidRPr="00DC0D5E">
        <w:rPr>
          <w:rFonts w:eastAsia="Calibri"/>
          <w:sz w:val="28"/>
          <w:szCs w:val="28"/>
        </w:rPr>
        <w:t>1) наблюдение за соблюдением обязательных требований (мониторинг безопасности);</w:t>
      </w:r>
    </w:p>
    <w:p w14:paraId="182CE045" w14:textId="77777777" w:rsidR="008F34A0" w:rsidRPr="00DC0D5E" w:rsidRDefault="006C2170" w:rsidP="006907FC">
      <w:pPr>
        <w:ind w:right="-1" w:firstLine="709"/>
        <w:jc w:val="both"/>
        <w:rPr>
          <w:rFonts w:eastAsia="Calibri"/>
          <w:sz w:val="28"/>
          <w:szCs w:val="28"/>
        </w:rPr>
      </w:pPr>
      <w:r w:rsidRPr="00DC0D5E">
        <w:rPr>
          <w:rFonts w:eastAsia="Calibri"/>
          <w:sz w:val="28"/>
          <w:szCs w:val="28"/>
        </w:rPr>
        <w:t xml:space="preserve">2) выездное обследование. </w:t>
      </w:r>
    </w:p>
    <w:p w14:paraId="0CA472B6" w14:textId="77777777" w:rsidR="008F34A0" w:rsidRPr="00DC0D5E" w:rsidRDefault="006C2170" w:rsidP="00DD4428">
      <w:pPr>
        <w:ind w:firstLine="709"/>
        <w:jc w:val="both"/>
        <w:rPr>
          <w:rFonts w:eastAsia="Calibri"/>
          <w:sz w:val="28"/>
          <w:szCs w:val="28"/>
        </w:rPr>
      </w:pPr>
      <w:r w:rsidRPr="00DC0D5E">
        <w:rPr>
          <w:rFonts w:eastAsia="Calibri"/>
          <w:sz w:val="28"/>
          <w:szCs w:val="28"/>
        </w:rPr>
        <w:t>12.1. Контрольные мероприятия без взаимодействия проводятся 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4E44E918" w14:textId="77777777" w:rsidR="00674B8B" w:rsidRPr="00DC0D5E" w:rsidRDefault="00674B8B" w:rsidP="00674B8B">
      <w:pPr>
        <w:pStyle w:val="s26"/>
        <w:widowControl w:val="0"/>
        <w:spacing w:before="0" w:beforeAutospacing="0" w:after="0" w:afterAutospacing="0"/>
        <w:ind w:left="708" w:firstLine="709"/>
        <w:jc w:val="center"/>
        <w:rPr>
          <w:rStyle w:val="bumpedfont15"/>
          <w:rFonts w:ascii="Times New Roman CYR" w:hAnsi="Times New Roman CYR"/>
          <w:b/>
          <w:sz w:val="28"/>
          <w:szCs w:val="28"/>
        </w:rPr>
      </w:pPr>
      <w:r w:rsidRPr="00DC0D5E">
        <w:rPr>
          <w:rStyle w:val="bumpedfont15"/>
          <w:rFonts w:ascii="Times New Roman CYR" w:hAnsi="Times New Roman CYR"/>
          <w:b/>
          <w:bCs/>
          <w:sz w:val="28"/>
          <w:szCs w:val="28"/>
        </w:rPr>
        <w:lastRenderedPageBreak/>
        <w:t xml:space="preserve">   </w:t>
      </w:r>
      <w:r w:rsidRPr="00DC0D5E">
        <w:rPr>
          <w:rStyle w:val="bumpedfont15"/>
          <w:rFonts w:ascii="Times New Roman CYR" w:hAnsi="Times New Roman CYR"/>
          <w:b/>
          <w:sz w:val="28"/>
          <w:szCs w:val="28"/>
        </w:rPr>
        <w:t>V. Обжалование решений контрольного органа, действий (бездействия) его должностных лиц</w:t>
      </w:r>
    </w:p>
    <w:p w14:paraId="44AF0E6B" w14:textId="77777777" w:rsidR="00674B8B" w:rsidRPr="00DC0D5E" w:rsidRDefault="00674B8B" w:rsidP="00674B8B">
      <w:pPr>
        <w:pStyle w:val="s26"/>
        <w:widowControl w:val="0"/>
        <w:spacing w:before="0" w:beforeAutospacing="0" w:after="0" w:afterAutospacing="0"/>
        <w:ind w:left="708" w:firstLine="709"/>
        <w:jc w:val="center"/>
        <w:rPr>
          <w:rStyle w:val="bumpedfont15"/>
          <w:rFonts w:ascii="Times New Roman CYR" w:hAnsi="Times New Roman CYR"/>
          <w:b/>
          <w:sz w:val="28"/>
          <w:szCs w:val="28"/>
        </w:rPr>
      </w:pPr>
    </w:p>
    <w:p w14:paraId="0AC8EA67" w14:textId="77777777" w:rsidR="00674B8B" w:rsidRPr="00DC0D5E" w:rsidRDefault="00674B8B" w:rsidP="00674B8B">
      <w:pPr>
        <w:pStyle w:val="s26"/>
        <w:widowControl w:val="0"/>
        <w:spacing w:before="0" w:beforeAutospacing="0" w:after="0" w:afterAutospacing="0"/>
        <w:ind w:firstLine="709"/>
        <w:jc w:val="both"/>
        <w:rPr>
          <w:rStyle w:val="bumpedfont15"/>
          <w:rFonts w:ascii="Times New Roman CYR" w:hAnsi="Times New Roman CYR"/>
          <w:sz w:val="28"/>
          <w:szCs w:val="28"/>
        </w:rPr>
      </w:pPr>
      <w:r w:rsidRPr="00DC0D5E">
        <w:rPr>
          <w:rStyle w:val="bumpedfont15"/>
          <w:rFonts w:ascii="Times New Roman CYR" w:hAnsi="Times New Roman CYR"/>
          <w:sz w:val="28"/>
          <w:szCs w:val="28"/>
        </w:rPr>
        <w:t xml:space="preserve">1. Решения и действия (бездействие) должностных лиц, осуществляющих муниципальный земельный контроль, могут быть обжалованы в порядке, установленном законодательством Российской Федерации. </w:t>
      </w:r>
    </w:p>
    <w:p w14:paraId="58D5287D" w14:textId="77777777" w:rsidR="00674B8B" w:rsidRPr="00DC0D5E" w:rsidRDefault="00674B8B" w:rsidP="00674B8B">
      <w:pPr>
        <w:pStyle w:val="s26"/>
        <w:widowControl w:val="0"/>
        <w:spacing w:before="0" w:beforeAutospacing="0" w:after="0" w:afterAutospacing="0"/>
        <w:ind w:firstLine="709"/>
        <w:jc w:val="both"/>
        <w:rPr>
          <w:rStyle w:val="bumpedfont15"/>
          <w:sz w:val="28"/>
          <w:szCs w:val="28"/>
        </w:rPr>
      </w:pPr>
      <w:r w:rsidRPr="00DC0D5E">
        <w:rPr>
          <w:rStyle w:val="bumpedfont15"/>
          <w:rFonts w:ascii="Times New Roman CYR" w:hAnsi="Times New Roman CYR"/>
          <w:sz w:val="28"/>
          <w:szCs w:val="28"/>
        </w:rPr>
        <w:t xml:space="preserve">2. </w:t>
      </w:r>
      <w:r w:rsidRPr="00DC0D5E">
        <w:rPr>
          <w:rStyle w:val="bumpedfont15"/>
          <w:sz w:val="28"/>
          <w:szCs w:val="28"/>
        </w:rPr>
        <w:t>Досудебный порядок подачи жалоб,</w:t>
      </w:r>
      <w:r w:rsidRPr="00DC0D5E">
        <w:rPr>
          <w:rFonts w:eastAsia="Times New Roman"/>
          <w:color w:val="444444"/>
          <w:sz w:val="28"/>
          <w:szCs w:val="28"/>
        </w:rPr>
        <w:t xml:space="preserve"> установленный главой 9 Федерального закона № 248-ФЗ,</w:t>
      </w:r>
      <w:r w:rsidRPr="00DC0D5E">
        <w:rPr>
          <w:rStyle w:val="bumpedfont15"/>
          <w:sz w:val="28"/>
          <w:szCs w:val="28"/>
        </w:rPr>
        <w:t xml:space="preserve"> при осуществлении муниципального земельного контроля </w:t>
      </w:r>
      <w:r w:rsidRPr="00DC0D5E">
        <w:rPr>
          <w:iCs/>
          <w:sz w:val="28"/>
          <w:szCs w:val="28"/>
        </w:rPr>
        <w:t>в границах муниципальных образований</w:t>
      </w:r>
      <w:r w:rsidRPr="00DC0D5E">
        <w:rPr>
          <w:sz w:val="28"/>
          <w:szCs w:val="28"/>
        </w:rPr>
        <w:t xml:space="preserve"> сельских поселений </w:t>
      </w:r>
      <w:r w:rsidRPr="00DC0D5E">
        <w:rPr>
          <w:color w:val="000000"/>
          <w:sz w:val="28"/>
          <w:szCs w:val="28"/>
        </w:rPr>
        <w:t>Волховского муниципального района Ленинградской области</w:t>
      </w:r>
      <w:r w:rsidRPr="00DC0D5E">
        <w:rPr>
          <w:rFonts w:eastAsia="Times New Roman"/>
          <w:sz w:val="28"/>
          <w:szCs w:val="28"/>
        </w:rPr>
        <w:t xml:space="preserve"> </w:t>
      </w:r>
      <w:r w:rsidRPr="00DC0D5E">
        <w:rPr>
          <w:rStyle w:val="bumpedfont15"/>
          <w:sz w:val="28"/>
          <w:szCs w:val="28"/>
        </w:rPr>
        <w:t xml:space="preserve">не применяется.  </w:t>
      </w:r>
    </w:p>
    <w:p w14:paraId="047F30A9" w14:textId="77777777" w:rsidR="00E11806" w:rsidRPr="00DC0D5E" w:rsidRDefault="00DD4428" w:rsidP="00DD4428">
      <w:pPr>
        <w:jc w:val="center"/>
        <w:rPr>
          <w:rFonts w:eastAsia="Calibri"/>
          <w:b/>
          <w:bCs/>
          <w:sz w:val="28"/>
          <w:szCs w:val="28"/>
        </w:rPr>
      </w:pPr>
      <w:r w:rsidRPr="00DC0D5E">
        <w:rPr>
          <w:rFonts w:eastAsia="Calibri"/>
          <w:b/>
          <w:bCs/>
          <w:sz w:val="28"/>
          <w:szCs w:val="28"/>
        </w:rPr>
        <w:t xml:space="preserve">      </w:t>
      </w:r>
    </w:p>
    <w:p w14:paraId="6D99D484" w14:textId="77777777" w:rsidR="008F34A0" w:rsidRPr="00DC0D5E" w:rsidRDefault="006C2170" w:rsidP="00DD4428">
      <w:pPr>
        <w:jc w:val="center"/>
        <w:rPr>
          <w:rFonts w:eastAsia="Calibri"/>
          <w:b/>
          <w:bCs/>
          <w:sz w:val="28"/>
          <w:szCs w:val="28"/>
        </w:rPr>
      </w:pPr>
      <w:r w:rsidRPr="00DC0D5E">
        <w:rPr>
          <w:rFonts w:eastAsia="Calibri"/>
          <w:b/>
          <w:bCs/>
          <w:sz w:val="28"/>
          <w:szCs w:val="28"/>
          <w:lang w:val="en-US"/>
        </w:rPr>
        <w:t>V</w:t>
      </w:r>
      <w:r w:rsidR="002B02D4" w:rsidRPr="00DC0D5E">
        <w:rPr>
          <w:rFonts w:eastAsia="Calibri"/>
          <w:b/>
          <w:bCs/>
          <w:sz w:val="28"/>
          <w:szCs w:val="28"/>
          <w:lang w:val="en-US"/>
        </w:rPr>
        <w:t>I</w:t>
      </w:r>
      <w:r w:rsidRPr="00DC0D5E">
        <w:rPr>
          <w:rFonts w:eastAsia="Calibri"/>
          <w:b/>
          <w:bCs/>
          <w:sz w:val="28"/>
          <w:szCs w:val="28"/>
        </w:rPr>
        <w:t>. Ключевые показатели вида контроля и их целевые значения</w:t>
      </w:r>
    </w:p>
    <w:p w14:paraId="417ABA06" w14:textId="77777777" w:rsidR="00DD4428" w:rsidRPr="00DC0D5E" w:rsidRDefault="00DD4428" w:rsidP="00DD4428">
      <w:pPr>
        <w:jc w:val="center"/>
        <w:rPr>
          <w:rFonts w:eastAsia="Calibri"/>
          <w:b/>
          <w:bCs/>
          <w:sz w:val="28"/>
          <w:szCs w:val="28"/>
        </w:rPr>
      </w:pPr>
    </w:p>
    <w:p w14:paraId="1C3F4B94" w14:textId="77777777" w:rsidR="008F34A0" w:rsidRPr="00DC0D5E" w:rsidRDefault="006C2170" w:rsidP="00DD4428">
      <w:pPr>
        <w:autoSpaceDE w:val="0"/>
        <w:ind w:firstLine="709"/>
        <w:jc w:val="both"/>
        <w:rPr>
          <w:rFonts w:eastAsia="Calibri"/>
          <w:sz w:val="28"/>
          <w:szCs w:val="28"/>
        </w:rPr>
      </w:pPr>
      <w:r w:rsidRPr="00DC0D5E">
        <w:rPr>
          <w:rFonts w:eastAsia="Calibri"/>
          <w:sz w:val="28"/>
          <w:szCs w:val="28"/>
        </w:rPr>
        <w:t xml:space="preserve">1. Оценка результативности и эффективности деятельности контрольного органа осуществляется на основе системы показателей результативности </w:t>
      </w:r>
      <w:r w:rsidRPr="00DC0D5E">
        <w:rPr>
          <w:rFonts w:eastAsia="Calibri"/>
          <w:sz w:val="28"/>
          <w:szCs w:val="28"/>
        </w:rPr>
        <w:br/>
        <w:t>и эффективности муниципального контроля.</w:t>
      </w:r>
    </w:p>
    <w:p w14:paraId="4343269C" w14:textId="77777777" w:rsidR="008F34A0" w:rsidRPr="00DC0D5E" w:rsidRDefault="006C2170" w:rsidP="006907FC">
      <w:pPr>
        <w:autoSpaceDE w:val="0"/>
        <w:ind w:right="-1" w:firstLine="709"/>
        <w:jc w:val="both"/>
        <w:rPr>
          <w:rFonts w:eastAsia="Calibri"/>
          <w:sz w:val="28"/>
          <w:szCs w:val="28"/>
        </w:rPr>
      </w:pPr>
      <w:r w:rsidRPr="00DC0D5E">
        <w:rPr>
          <w:rFonts w:eastAsia="Calibri"/>
          <w:sz w:val="28"/>
          <w:szCs w:val="28"/>
        </w:rPr>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14:paraId="022D1135" w14:textId="77777777" w:rsidR="008F34A0" w:rsidRPr="00DC0D5E" w:rsidRDefault="006C2170" w:rsidP="006907FC">
      <w:pPr>
        <w:autoSpaceDE w:val="0"/>
        <w:ind w:right="-1" w:firstLine="709"/>
        <w:jc w:val="both"/>
        <w:rPr>
          <w:rFonts w:eastAsia="Calibri"/>
          <w:sz w:val="28"/>
          <w:szCs w:val="28"/>
        </w:rPr>
      </w:pPr>
      <w:r w:rsidRPr="00DC0D5E">
        <w:rPr>
          <w:rFonts w:eastAsia="Calibri"/>
          <w:sz w:val="28"/>
          <w:szCs w:val="28"/>
        </w:rPr>
        <w:t>3.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w:t>
      </w:r>
      <w:r w:rsidR="00492E66" w:rsidRPr="00DC0D5E">
        <w:rPr>
          <w:rFonts w:eastAsia="Calibri"/>
          <w:sz w:val="28"/>
          <w:szCs w:val="28"/>
        </w:rPr>
        <w:t xml:space="preserve"> а также уровень вмешательства </w:t>
      </w:r>
      <w:r w:rsidRPr="00DC0D5E">
        <w:rPr>
          <w:rFonts w:eastAsia="Calibri"/>
          <w:sz w:val="28"/>
          <w:szCs w:val="28"/>
        </w:rPr>
        <w:t>в деятельность контролируемых лиц приведены в приложении 4 к настоящему Положению.</w:t>
      </w:r>
    </w:p>
    <w:p w14:paraId="15F9CC43" w14:textId="77777777" w:rsidR="008F34A0" w:rsidRPr="00DC0D5E" w:rsidRDefault="006C2170" w:rsidP="006907FC">
      <w:pPr>
        <w:autoSpaceDE w:val="0"/>
        <w:ind w:right="-1" w:firstLine="709"/>
        <w:jc w:val="both"/>
        <w:rPr>
          <w:rFonts w:eastAsia="Calibri"/>
          <w:sz w:val="28"/>
          <w:szCs w:val="28"/>
        </w:rPr>
      </w:pPr>
      <w:r w:rsidRPr="00DC0D5E">
        <w:rPr>
          <w:rFonts w:eastAsia="Calibri"/>
          <w:sz w:val="28"/>
          <w:szCs w:val="28"/>
        </w:rPr>
        <w:t>4. 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2B1DEE0D" w14:textId="77777777" w:rsidR="008F34A0" w:rsidRPr="00DC0D5E" w:rsidRDefault="008F34A0" w:rsidP="006907FC">
      <w:pPr>
        <w:ind w:left="3615" w:right="-1"/>
        <w:rPr>
          <w:rFonts w:eastAsia="Calibri"/>
          <w:sz w:val="28"/>
          <w:szCs w:val="28"/>
        </w:rPr>
      </w:pPr>
    </w:p>
    <w:p w14:paraId="36422CAF" w14:textId="77777777" w:rsidR="008F34A0" w:rsidRPr="00DC0D5E" w:rsidRDefault="008F34A0" w:rsidP="006907FC">
      <w:pPr>
        <w:ind w:left="3615" w:right="-1"/>
        <w:rPr>
          <w:rFonts w:eastAsia="Calibri"/>
          <w:sz w:val="28"/>
          <w:szCs w:val="28"/>
        </w:rPr>
      </w:pPr>
    </w:p>
    <w:p w14:paraId="23B905C0" w14:textId="77777777" w:rsidR="008F34A0" w:rsidRPr="00DC0D5E" w:rsidRDefault="008F34A0" w:rsidP="006907FC">
      <w:pPr>
        <w:ind w:left="3615" w:right="-1"/>
        <w:rPr>
          <w:rFonts w:eastAsia="Calibri"/>
          <w:sz w:val="28"/>
          <w:szCs w:val="28"/>
        </w:rPr>
      </w:pPr>
    </w:p>
    <w:p w14:paraId="0C1E57DE" w14:textId="77777777" w:rsidR="008F34A0" w:rsidRPr="00DC0D5E" w:rsidRDefault="008F34A0" w:rsidP="006907FC">
      <w:pPr>
        <w:ind w:left="3615" w:right="-1"/>
        <w:rPr>
          <w:rFonts w:eastAsia="Calibri"/>
          <w:sz w:val="28"/>
          <w:szCs w:val="28"/>
        </w:rPr>
      </w:pPr>
    </w:p>
    <w:p w14:paraId="031D8D35" w14:textId="77777777" w:rsidR="008F34A0" w:rsidRPr="00DC0D5E" w:rsidRDefault="008F34A0" w:rsidP="006907FC">
      <w:pPr>
        <w:ind w:left="3615" w:right="-1"/>
        <w:rPr>
          <w:rFonts w:eastAsia="Calibri"/>
          <w:sz w:val="28"/>
          <w:szCs w:val="28"/>
        </w:rPr>
      </w:pPr>
    </w:p>
    <w:p w14:paraId="1FBEEE84" w14:textId="77777777" w:rsidR="00262D73" w:rsidRPr="00DC0D5E" w:rsidRDefault="00262D73" w:rsidP="00BC2872">
      <w:pPr>
        <w:autoSpaceDE w:val="0"/>
        <w:autoSpaceDN w:val="0"/>
        <w:adjustRightInd w:val="0"/>
        <w:ind w:left="4536" w:right="-1"/>
        <w:jc w:val="right"/>
        <w:rPr>
          <w:rFonts w:eastAsia="Calibri"/>
          <w:color w:val="000000"/>
          <w:sz w:val="26"/>
          <w:szCs w:val="26"/>
        </w:rPr>
      </w:pPr>
    </w:p>
    <w:p w14:paraId="2A65FB2A" w14:textId="77777777" w:rsidR="008F34A0" w:rsidRPr="00DC0D5E" w:rsidRDefault="006C2170" w:rsidP="00BC2872">
      <w:pPr>
        <w:autoSpaceDE w:val="0"/>
        <w:autoSpaceDN w:val="0"/>
        <w:adjustRightInd w:val="0"/>
        <w:ind w:left="4536" w:right="-1"/>
        <w:jc w:val="right"/>
        <w:rPr>
          <w:rFonts w:eastAsia="Calibri"/>
          <w:color w:val="000000"/>
          <w:sz w:val="24"/>
          <w:szCs w:val="24"/>
        </w:rPr>
      </w:pPr>
      <w:r w:rsidRPr="00DC0D5E">
        <w:rPr>
          <w:rFonts w:eastAsia="Calibri"/>
          <w:color w:val="000000"/>
          <w:sz w:val="24"/>
          <w:szCs w:val="24"/>
        </w:rPr>
        <w:lastRenderedPageBreak/>
        <w:t>Приложение №1</w:t>
      </w:r>
    </w:p>
    <w:p w14:paraId="25613CA5" w14:textId="77777777" w:rsidR="006A1E11" w:rsidRPr="00DC0D5E" w:rsidRDefault="006C2170" w:rsidP="006A1E11">
      <w:pPr>
        <w:autoSpaceDE w:val="0"/>
        <w:autoSpaceDN w:val="0"/>
        <w:adjustRightInd w:val="0"/>
        <w:ind w:right="-1" w:firstLine="709"/>
        <w:jc w:val="right"/>
        <w:rPr>
          <w:rFonts w:eastAsia="Calibri"/>
          <w:color w:val="000000"/>
          <w:sz w:val="24"/>
          <w:szCs w:val="24"/>
        </w:rPr>
      </w:pPr>
      <w:r w:rsidRPr="00DC0D5E">
        <w:rPr>
          <w:rFonts w:eastAsia="Calibri"/>
          <w:color w:val="000000"/>
          <w:sz w:val="24"/>
          <w:szCs w:val="24"/>
        </w:rPr>
        <w:t>к Положению о муниципальном земельном контроле</w:t>
      </w:r>
      <w:r w:rsidR="006A1E11" w:rsidRPr="00DC0D5E">
        <w:rPr>
          <w:rFonts w:eastAsia="Calibri"/>
          <w:color w:val="000000"/>
          <w:sz w:val="24"/>
          <w:szCs w:val="24"/>
        </w:rPr>
        <w:t xml:space="preserve"> </w:t>
      </w:r>
    </w:p>
    <w:p w14:paraId="1E605D3C" w14:textId="77777777" w:rsidR="00370604" w:rsidRPr="00DC0D5E" w:rsidRDefault="006C2170" w:rsidP="006A1E11">
      <w:pPr>
        <w:autoSpaceDE w:val="0"/>
        <w:autoSpaceDN w:val="0"/>
        <w:adjustRightInd w:val="0"/>
        <w:ind w:right="-1" w:firstLine="709"/>
        <w:jc w:val="right"/>
        <w:rPr>
          <w:color w:val="000000"/>
          <w:sz w:val="24"/>
          <w:szCs w:val="24"/>
        </w:rPr>
      </w:pPr>
      <w:r w:rsidRPr="00DC0D5E">
        <w:rPr>
          <w:color w:val="000000"/>
          <w:sz w:val="24"/>
          <w:szCs w:val="24"/>
        </w:rPr>
        <w:t>в гра</w:t>
      </w:r>
      <w:r w:rsidR="00BC2872" w:rsidRPr="00DC0D5E">
        <w:rPr>
          <w:color w:val="000000"/>
          <w:sz w:val="24"/>
          <w:szCs w:val="24"/>
        </w:rPr>
        <w:t xml:space="preserve">ницах муниципальных образований сельских  </w:t>
      </w:r>
    </w:p>
    <w:p w14:paraId="71E591B9" w14:textId="77777777" w:rsidR="00370604" w:rsidRPr="00DC0D5E" w:rsidRDefault="006C2170" w:rsidP="00370604">
      <w:pPr>
        <w:autoSpaceDE w:val="0"/>
        <w:autoSpaceDN w:val="0"/>
        <w:adjustRightInd w:val="0"/>
        <w:ind w:right="-1" w:firstLine="709"/>
        <w:jc w:val="right"/>
        <w:rPr>
          <w:color w:val="000000"/>
          <w:sz w:val="24"/>
          <w:szCs w:val="24"/>
        </w:rPr>
      </w:pPr>
      <w:proofErr w:type="gramStart"/>
      <w:r w:rsidRPr="00DC0D5E">
        <w:rPr>
          <w:color w:val="000000"/>
          <w:sz w:val="24"/>
          <w:szCs w:val="24"/>
        </w:rPr>
        <w:t>поселений  Волховского</w:t>
      </w:r>
      <w:proofErr w:type="gramEnd"/>
      <w:r w:rsidRPr="00DC0D5E">
        <w:rPr>
          <w:color w:val="000000"/>
          <w:sz w:val="24"/>
          <w:szCs w:val="24"/>
        </w:rPr>
        <w:t xml:space="preserve"> муниципального района</w:t>
      </w:r>
      <w:r w:rsidR="006A1E11" w:rsidRPr="00DC0D5E">
        <w:rPr>
          <w:color w:val="000000"/>
          <w:sz w:val="24"/>
          <w:szCs w:val="24"/>
        </w:rPr>
        <w:t xml:space="preserve"> </w:t>
      </w:r>
    </w:p>
    <w:p w14:paraId="0F1458A0" w14:textId="77777777" w:rsidR="008F34A0" w:rsidRPr="00DC0D5E" w:rsidRDefault="006C2170" w:rsidP="00370604">
      <w:pPr>
        <w:autoSpaceDE w:val="0"/>
        <w:autoSpaceDN w:val="0"/>
        <w:adjustRightInd w:val="0"/>
        <w:ind w:right="-1" w:firstLine="709"/>
        <w:jc w:val="right"/>
        <w:rPr>
          <w:rFonts w:eastAsia="Calibri"/>
          <w:color w:val="000000"/>
          <w:sz w:val="24"/>
          <w:szCs w:val="24"/>
        </w:rPr>
      </w:pPr>
      <w:r w:rsidRPr="00DC0D5E">
        <w:rPr>
          <w:color w:val="000000"/>
          <w:sz w:val="24"/>
          <w:szCs w:val="24"/>
        </w:rPr>
        <w:t>Ленинградской области</w:t>
      </w:r>
    </w:p>
    <w:p w14:paraId="1A98B3B1" w14:textId="77777777" w:rsidR="008F34A0" w:rsidRPr="00DC0D5E" w:rsidRDefault="008F34A0" w:rsidP="00BC2872">
      <w:pPr>
        <w:pStyle w:val="s4"/>
        <w:widowControl w:val="0"/>
        <w:spacing w:before="0" w:beforeAutospacing="0" w:after="0" w:afterAutospacing="0"/>
        <w:ind w:right="-1"/>
        <w:jc w:val="right"/>
        <w:rPr>
          <w:rStyle w:val="bumpedfont15"/>
          <w:rFonts w:ascii="Times New Roman CYR" w:hAnsi="Times New Roman CYR"/>
          <w:b/>
        </w:rPr>
      </w:pPr>
    </w:p>
    <w:p w14:paraId="6F323E4D" w14:textId="77777777" w:rsidR="008F34A0" w:rsidRPr="00DC0D5E" w:rsidRDefault="006C2170" w:rsidP="006907FC">
      <w:pPr>
        <w:pStyle w:val="s4"/>
        <w:widowControl w:val="0"/>
        <w:spacing w:before="0" w:beforeAutospacing="0" w:after="0" w:afterAutospacing="0"/>
        <w:ind w:right="-1"/>
        <w:jc w:val="center"/>
        <w:rPr>
          <w:sz w:val="28"/>
          <w:szCs w:val="28"/>
          <w:vertAlign w:val="superscript"/>
        </w:rPr>
      </w:pPr>
      <w:r w:rsidRPr="00DC0D5E">
        <w:rPr>
          <w:rStyle w:val="bumpedfont15"/>
          <w:rFonts w:ascii="Times New Roman CYR" w:hAnsi="Times New Roman CYR"/>
          <w:b/>
          <w:sz w:val="28"/>
          <w:szCs w:val="28"/>
        </w:rPr>
        <w:t>Критерии отнесения объектов муниципального земельного контроля к категориям риска в рамках осуществления муниципального земельного контроля</w:t>
      </w:r>
    </w:p>
    <w:p w14:paraId="758D083B" w14:textId="77777777" w:rsidR="008F34A0" w:rsidRPr="00DC0D5E" w:rsidRDefault="006C2170" w:rsidP="006907FC">
      <w:pPr>
        <w:pStyle w:val="s24"/>
        <w:spacing w:before="0" w:beforeAutospacing="0" w:after="0" w:afterAutospacing="0"/>
        <w:ind w:right="-1"/>
        <w:jc w:val="center"/>
        <w:rPr>
          <w:sz w:val="26"/>
          <w:szCs w:val="26"/>
        </w:rPr>
      </w:pPr>
      <w:bookmarkStart w:id="0" w:name="Par0"/>
      <w:bookmarkEnd w:id="0"/>
      <w:r w:rsidRPr="00DC0D5E">
        <w:rPr>
          <w:sz w:val="26"/>
          <w:szCs w:val="26"/>
        </w:rPr>
        <w:t> </w:t>
      </w:r>
    </w:p>
    <w:p w14:paraId="3E81ADCE"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1.</w:t>
      </w:r>
      <w:r w:rsidRPr="00DC0D5E">
        <w:rPr>
          <w:sz w:val="28"/>
          <w:szCs w:val="28"/>
        </w:rPr>
        <w:t xml:space="preserve"> </w:t>
      </w:r>
      <w:r w:rsidRPr="00DC0D5E">
        <w:rPr>
          <w:rStyle w:val="bumpedfont15"/>
          <w:sz w:val="28"/>
          <w:szCs w:val="28"/>
        </w:rPr>
        <w:t xml:space="preserve">К категории </w:t>
      </w:r>
      <w:r w:rsidRPr="00DC0D5E">
        <w:rPr>
          <w:rStyle w:val="bumpedfont15"/>
          <w:b/>
          <w:sz w:val="28"/>
          <w:szCs w:val="28"/>
        </w:rPr>
        <w:t>среднего</w:t>
      </w:r>
      <w:r w:rsidRPr="00DC0D5E">
        <w:rPr>
          <w:rStyle w:val="bumpedfont15"/>
          <w:sz w:val="28"/>
          <w:szCs w:val="28"/>
        </w:rPr>
        <w:t xml:space="preserve"> риска относятся:</w:t>
      </w:r>
    </w:p>
    <w:p w14:paraId="0FF580BF"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а)</w:t>
      </w:r>
      <w:r w:rsidRPr="00DC0D5E">
        <w:rPr>
          <w:sz w:val="28"/>
          <w:szCs w:val="28"/>
        </w:rPr>
        <w:t xml:space="preserve"> </w:t>
      </w:r>
      <w:r w:rsidRPr="00DC0D5E">
        <w:rPr>
          <w:rStyle w:val="bumpedfont15"/>
          <w:sz w:val="28"/>
          <w:szCs w:val="28"/>
        </w:rPr>
        <w:t>земельные участки, предназначенные для захоронения и размещения твердых бытовых отходов, размещения кладбищ, и примыкающие </w:t>
      </w:r>
      <w:r w:rsidRPr="00DC0D5E">
        <w:rPr>
          <w:sz w:val="28"/>
          <w:szCs w:val="28"/>
        </w:rPr>
        <w:br/>
      </w:r>
      <w:r w:rsidRPr="00DC0D5E">
        <w:rPr>
          <w:rStyle w:val="bumpedfont15"/>
          <w:sz w:val="28"/>
          <w:szCs w:val="28"/>
        </w:rPr>
        <w:t>к ним земельные участки;</w:t>
      </w:r>
    </w:p>
    <w:p w14:paraId="5858C8BF" w14:textId="77777777" w:rsidR="008F34A0" w:rsidRPr="00DC0D5E" w:rsidRDefault="006C2170" w:rsidP="006907FC">
      <w:pPr>
        <w:pStyle w:val="s15"/>
        <w:spacing w:before="0" w:beforeAutospacing="0" w:after="0" w:afterAutospacing="0"/>
        <w:ind w:right="-1" w:firstLine="709"/>
        <w:jc w:val="both"/>
        <w:rPr>
          <w:rStyle w:val="bumpedfont15"/>
          <w:sz w:val="28"/>
          <w:szCs w:val="28"/>
        </w:rPr>
      </w:pPr>
      <w:r w:rsidRPr="00DC0D5E">
        <w:rPr>
          <w:rStyle w:val="bumpedfont15"/>
          <w:sz w:val="28"/>
          <w:szCs w:val="28"/>
        </w:rPr>
        <w:t>б)</w:t>
      </w:r>
      <w:r w:rsidRPr="00DC0D5E">
        <w:rPr>
          <w:sz w:val="28"/>
          <w:szCs w:val="28"/>
        </w:rPr>
        <w:t xml:space="preserve"> </w:t>
      </w:r>
      <w:r w:rsidRPr="00DC0D5E">
        <w:rPr>
          <w:rStyle w:val="bumpedfont15"/>
          <w:sz w:val="28"/>
          <w:szCs w:val="28"/>
        </w:rPr>
        <w:t>земельные участки, предназначенные для гаражного </w:t>
      </w:r>
      <w:r w:rsidRPr="00DC0D5E">
        <w:rPr>
          <w:sz w:val="28"/>
          <w:szCs w:val="28"/>
        </w:rPr>
        <w:br/>
      </w:r>
      <w:r w:rsidRPr="00DC0D5E">
        <w:rPr>
          <w:rStyle w:val="bumpedfont15"/>
          <w:sz w:val="28"/>
          <w:szCs w:val="28"/>
        </w:rPr>
        <w:t>и (или) жилищного строительства, ведения личного подсобного хозяйства (приусадебные земельные участки);</w:t>
      </w:r>
    </w:p>
    <w:p w14:paraId="611A2B6A" w14:textId="77777777" w:rsidR="008F34A0" w:rsidRPr="00DC0D5E" w:rsidRDefault="006C2170" w:rsidP="006907FC">
      <w:pPr>
        <w:pStyle w:val="s15"/>
        <w:spacing w:before="0" w:beforeAutospacing="0" w:after="0" w:afterAutospacing="0"/>
        <w:ind w:right="-1" w:firstLine="709"/>
        <w:jc w:val="both"/>
        <w:rPr>
          <w:rStyle w:val="bumpedfont15"/>
          <w:sz w:val="28"/>
          <w:szCs w:val="28"/>
        </w:rPr>
      </w:pPr>
      <w:r w:rsidRPr="00DC0D5E">
        <w:rPr>
          <w:rStyle w:val="bumpedfont15"/>
          <w:sz w:val="28"/>
          <w:szCs w:val="28"/>
        </w:rPr>
        <w:t>в)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44006E27" w14:textId="77777777" w:rsidR="008F34A0" w:rsidRPr="00DC0D5E" w:rsidRDefault="006C2170" w:rsidP="006907FC">
      <w:pPr>
        <w:pStyle w:val="s15"/>
        <w:spacing w:before="0" w:beforeAutospacing="0" w:after="0" w:afterAutospacing="0"/>
        <w:ind w:right="-1" w:firstLine="709"/>
        <w:jc w:val="both"/>
        <w:rPr>
          <w:rStyle w:val="bumpedfont15"/>
          <w:sz w:val="28"/>
          <w:szCs w:val="28"/>
        </w:rPr>
      </w:pPr>
      <w:r w:rsidRPr="00DC0D5E">
        <w:rPr>
          <w:rStyle w:val="bumpedfont15"/>
          <w:sz w:val="28"/>
          <w:szCs w:val="28"/>
        </w:rPr>
        <w:t>г) земельные участки с категорией земель: Земли сельскохозяйственного назначения;</w:t>
      </w:r>
    </w:p>
    <w:p w14:paraId="5F8EB68B"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 xml:space="preserve">д) земли, государственная собственность на которые не разграничена. </w:t>
      </w:r>
    </w:p>
    <w:p w14:paraId="00FDCD50"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2.</w:t>
      </w:r>
      <w:r w:rsidRPr="00DC0D5E">
        <w:rPr>
          <w:sz w:val="28"/>
          <w:szCs w:val="28"/>
        </w:rPr>
        <w:t xml:space="preserve"> </w:t>
      </w:r>
      <w:r w:rsidRPr="00DC0D5E">
        <w:rPr>
          <w:rStyle w:val="bumpedfont15"/>
          <w:sz w:val="28"/>
          <w:szCs w:val="28"/>
        </w:rPr>
        <w:t xml:space="preserve">К категории </w:t>
      </w:r>
      <w:r w:rsidRPr="00DC0D5E">
        <w:rPr>
          <w:rStyle w:val="bumpedfont15"/>
          <w:b/>
          <w:sz w:val="28"/>
          <w:szCs w:val="28"/>
        </w:rPr>
        <w:t>умеренного</w:t>
      </w:r>
      <w:r w:rsidRPr="00DC0D5E">
        <w:rPr>
          <w:rStyle w:val="bumpedfont15"/>
          <w:sz w:val="28"/>
          <w:szCs w:val="28"/>
        </w:rPr>
        <w:t xml:space="preserve"> риска относятся земельные участки </w:t>
      </w:r>
      <w:r w:rsidRPr="00DC0D5E">
        <w:rPr>
          <w:sz w:val="28"/>
          <w:szCs w:val="28"/>
        </w:rPr>
        <w:br/>
      </w:r>
      <w:r w:rsidRPr="00DC0D5E">
        <w:rPr>
          <w:rStyle w:val="bumpedfont15"/>
          <w:sz w:val="28"/>
          <w:szCs w:val="28"/>
        </w:rPr>
        <w:t>со следующими видами разрешенного использования и (или) функциональным назначением:</w:t>
      </w:r>
    </w:p>
    <w:p w14:paraId="23BA2F3C" w14:textId="77777777" w:rsidR="008F34A0" w:rsidRPr="00DC0D5E" w:rsidRDefault="006C2170" w:rsidP="006907FC">
      <w:pPr>
        <w:pStyle w:val="s15"/>
        <w:spacing w:before="0" w:beforeAutospacing="0" w:after="0" w:afterAutospacing="0"/>
        <w:ind w:right="-1" w:firstLine="709"/>
        <w:jc w:val="both"/>
        <w:rPr>
          <w:strike/>
          <w:sz w:val="28"/>
          <w:szCs w:val="28"/>
        </w:rPr>
      </w:pPr>
      <w:r w:rsidRPr="00DC0D5E">
        <w:rPr>
          <w:rStyle w:val="bumpedfont15"/>
          <w:sz w:val="28"/>
          <w:szCs w:val="28"/>
        </w:rPr>
        <w:t>а)</w:t>
      </w:r>
      <w:r w:rsidRPr="00DC0D5E">
        <w:rPr>
          <w:sz w:val="28"/>
          <w:szCs w:val="28"/>
        </w:rPr>
        <w:t xml:space="preserve"> </w:t>
      </w:r>
      <w:r w:rsidRPr="00DC0D5E">
        <w:rPr>
          <w:rStyle w:val="bumpedfont15"/>
          <w:sz w:val="28"/>
          <w:szCs w:val="28"/>
        </w:rPr>
        <w:t>сельскохозяйственное использование</w:t>
      </w:r>
    </w:p>
    <w:p w14:paraId="38B2DAFA" w14:textId="77777777" w:rsidR="008F34A0" w:rsidRPr="00DC0D5E" w:rsidRDefault="006C2170" w:rsidP="006907FC">
      <w:pPr>
        <w:pStyle w:val="s15"/>
        <w:spacing w:before="0" w:beforeAutospacing="0" w:after="0" w:afterAutospacing="0"/>
        <w:ind w:right="-1" w:firstLine="709"/>
        <w:jc w:val="both"/>
        <w:rPr>
          <w:rStyle w:val="bumpedfont15"/>
          <w:sz w:val="28"/>
          <w:szCs w:val="28"/>
        </w:rPr>
      </w:pPr>
      <w:r w:rsidRPr="00DC0D5E">
        <w:rPr>
          <w:rStyle w:val="bumpedfont15"/>
          <w:sz w:val="28"/>
          <w:szCs w:val="28"/>
        </w:rPr>
        <w:t>б)</w:t>
      </w:r>
      <w:r w:rsidRPr="00DC0D5E">
        <w:rPr>
          <w:sz w:val="28"/>
          <w:szCs w:val="28"/>
        </w:rPr>
        <w:t xml:space="preserve"> </w:t>
      </w:r>
      <w:r w:rsidRPr="00DC0D5E">
        <w:rPr>
          <w:rStyle w:val="bumpedfont15"/>
          <w:sz w:val="28"/>
          <w:szCs w:val="28"/>
        </w:rPr>
        <w:t xml:space="preserve">объекты торговли </w:t>
      </w:r>
    </w:p>
    <w:p w14:paraId="4087876B"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в) объекты предпринимательства</w:t>
      </w:r>
    </w:p>
    <w:p w14:paraId="2A62E6E5"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г) объекты промышленности и энергетики</w:t>
      </w:r>
    </w:p>
    <w:p w14:paraId="2F409C8F"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 xml:space="preserve">д) объекты автомобильного транспорта </w:t>
      </w:r>
    </w:p>
    <w:p w14:paraId="5CC2EAB8" w14:textId="77777777" w:rsidR="008F34A0" w:rsidRPr="00DC0D5E" w:rsidRDefault="006C2170" w:rsidP="006907FC">
      <w:pPr>
        <w:pStyle w:val="s15"/>
        <w:spacing w:before="0" w:beforeAutospacing="0" w:after="0" w:afterAutospacing="0"/>
        <w:ind w:right="-1" w:firstLine="709"/>
        <w:jc w:val="both"/>
        <w:rPr>
          <w:rStyle w:val="bumpedfont15"/>
          <w:sz w:val="28"/>
          <w:szCs w:val="28"/>
        </w:rPr>
      </w:pPr>
      <w:r w:rsidRPr="00DC0D5E">
        <w:rPr>
          <w:rStyle w:val="bumpedfont15"/>
          <w:sz w:val="28"/>
          <w:szCs w:val="28"/>
        </w:rPr>
        <w:t xml:space="preserve">е) ведение садоводства </w:t>
      </w:r>
    </w:p>
    <w:p w14:paraId="3CB38DB4"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 xml:space="preserve">ж) ведение огородничества </w:t>
      </w:r>
    </w:p>
    <w:p w14:paraId="4F500BB4" w14:textId="77777777" w:rsidR="008F34A0" w:rsidRPr="00DC0D5E" w:rsidRDefault="006C2170" w:rsidP="006907FC">
      <w:pPr>
        <w:pStyle w:val="s15"/>
        <w:spacing w:before="0" w:beforeAutospacing="0" w:after="0" w:afterAutospacing="0"/>
        <w:ind w:right="-1" w:firstLine="709"/>
        <w:jc w:val="both"/>
        <w:rPr>
          <w:sz w:val="28"/>
          <w:szCs w:val="28"/>
        </w:rPr>
      </w:pPr>
      <w:r w:rsidRPr="00DC0D5E">
        <w:rPr>
          <w:rStyle w:val="bumpedfont15"/>
          <w:sz w:val="28"/>
          <w:szCs w:val="28"/>
        </w:rPr>
        <w:t>з)</w:t>
      </w:r>
      <w:r w:rsidR="001B3BDE" w:rsidRPr="00DC0D5E">
        <w:rPr>
          <w:rStyle w:val="bumpedfont15"/>
          <w:sz w:val="28"/>
          <w:szCs w:val="28"/>
        </w:rPr>
        <w:t xml:space="preserve"> </w:t>
      </w:r>
      <w:r w:rsidRPr="00DC0D5E">
        <w:rPr>
          <w:rStyle w:val="bumpedfont15"/>
          <w:sz w:val="28"/>
          <w:szCs w:val="28"/>
        </w:rPr>
        <w:t xml:space="preserve">граничащие с земельными участками с видами разрешенного использования:  </w:t>
      </w:r>
    </w:p>
    <w:p w14:paraId="4CDDE603" w14:textId="77777777" w:rsidR="008F34A0" w:rsidRPr="00DC0D5E" w:rsidRDefault="006C2170" w:rsidP="006907FC">
      <w:pPr>
        <w:pStyle w:val="s15"/>
        <w:spacing w:before="0" w:beforeAutospacing="0" w:after="0" w:afterAutospacing="0"/>
        <w:ind w:right="-1" w:firstLine="993"/>
        <w:jc w:val="both"/>
        <w:rPr>
          <w:rStyle w:val="bumpedfont15"/>
          <w:sz w:val="28"/>
          <w:szCs w:val="28"/>
        </w:rPr>
      </w:pPr>
      <w:r w:rsidRPr="00DC0D5E">
        <w:rPr>
          <w:rStyle w:val="bumpedfont15"/>
          <w:sz w:val="28"/>
          <w:szCs w:val="28"/>
        </w:rPr>
        <w:t xml:space="preserve">сельскохозяйственное использование; </w:t>
      </w:r>
    </w:p>
    <w:p w14:paraId="77CDD0F6"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t>питомники;</w:t>
      </w:r>
    </w:p>
    <w:p w14:paraId="2DD65F56"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t>природно-познавательный туризм;</w:t>
      </w:r>
    </w:p>
    <w:p w14:paraId="1414245C"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t>деятельность по особой охране и изучению природы; </w:t>
      </w:r>
    </w:p>
    <w:p w14:paraId="63C3A726" w14:textId="77777777" w:rsidR="008F34A0" w:rsidRPr="00DC0D5E" w:rsidRDefault="006C2170" w:rsidP="006907FC">
      <w:pPr>
        <w:pStyle w:val="s15"/>
        <w:spacing w:before="0" w:beforeAutospacing="0" w:after="0" w:afterAutospacing="0"/>
        <w:ind w:right="-1" w:firstLine="993"/>
        <w:jc w:val="both"/>
        <w:rPr>
          <w:rStyle w:val="bumpedfont15"/>
          <w:sz w:val="28"/>
          <w:szCs w:val="28"/>
        </w:rPr>
      </w:pPr>
      <w:r w:rsidRPr="00DC0D5E">
        <w:rPr>
          <w:rStyle w:val="bumpedfont15"/>
          <w:sz w:val="28"/>
          <w:szCs w:val="28"/>
        </w:rPr>
        <w:t xml:space="preserve">охрана природных территорий; </w:t>
      </w:r>
    </w:p>
    <w:p w14:paraId="63F052D1"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t xml:space="preserve">курортная деятельность; </w:t>
      </w:r>
    </w:p>
    <w:p w14:paraId="15A5F8FD"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t xml:space="preserve">санаторная деятельность; </w:t>
      </w:r>
    </w:p>
    <w:p w14:paraId="1B4DCC51"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t xml:space="preserve">резервные леса; </w:t>
      </w:r>
    </w:p>
    <w:p w14:paraId="12A40111"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t xml:space="preserve">общее пользование водными объектами; </w:t>
      </w:r>
    </w:p>
    <w:p w14:paraId="38C9A126"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t xml:space="preserve">гидротехнические сооружения; </w:t>
      </w:r>
    </w:p>
    <w:p w14:paraId="2A37FC95" w14:textId="77777777" w:rsidR="008F34A0" w:rsidRPr="00DC0D5E" w:rsidRDefault="006C2170" w:rsidP="006907FC">
      <w:pPr>
        <w:pStyle w:val="s15"/>
        <w:spacing w:before="0" w:beforeAutospacing="0" w:after="0" w:afterAutospacing="0"/>
        <w:ind w:right="-1" w:firstLine="993"/>
        <w:jc w:val="both"/>
        <w:rPr>
          <w:sz w:val="28"/>
          <w:szCs w:val="28"/>
        </w:rPr>
      </w:pPr>
      <w:r w:rsidRPr="00DC0D5E">
        <w:rPr>
          <w:rStyle w:val="bumpedfont15"/>
          <w:sz w:val="28"/>
          <w:szCs w:val="28"/>
        </w:rPr>
        <w:lastRenderedPageBreak/>
        <w:t>ведение огородничества; </w:t>
      </w:r>
    </w:p>
    <w:p w14:paraId="40E1A86F" w14:textId="77777777" w:rsidR="008F34A0" w:rsidRPr="00DC0D5E" w:rsidRDefault="006C2170" w:rsidP="006907FC">
      <w:pPr>
        <w:pStyle w:val="s15"/>
        <w:spacing w:before="0" w:beforeAutospacing="0" w:after="0" w:afterAutospacing="0"/>
        <w:ind w:right="-1" w:firstLine="993"/>
        <w:jc w:val="both"/>
        <w:rPr>
          <w:rStyle w:val="bumpedfont15"/>
          <w:sz w:val="28"/>
          <w:szCs w:val="28"/>
        </w:rPr>
      </w:pPr>
      <w:r w:rsidRPr="00DC0D5E">
        <w:rPr>
          <w:rStyle w:val="bumpedfont15"/>
          <w:sz w:val="28"/>
          <w:szCs w:val="28"/>
        </w:rPr>
        <w:t>ведение садоводства</w:t>
      </w:r>
    </w:p>
    <w:p w14:paraId="2C078F08" w14:textId="77777777" w:rsidR="008F34A0" w:rsidRPr="00DC0D5E" w:rsidRDefault="006C2170" w:rsidP="006907FC">
      <w:pPr>
        <w:pStyle w:val="s15"/>
        <w:spacing w:before="0" w:beforeAutospacing="0" w:after="0" w:afterAutospacing="0"/>
        <w:ind w:right="-1"/>
        <w:jc w:val="both"/>
        <w:rPr>
          <w:sz w:val="28"/>
          <w:szCs w:val="28"/>
        </w:rPr>
      </w:pPr>
      <w:r w:rsidRPr="00DC0D5E">
        <w:rPr>
          <w:rStyle w:val="bumpedfont15"/>
          <w:sz w:val="28"/>
          <w:szCs w:val="28"/>
        </w:rPr>
        <w:t>не отнесенными к категории среднего риска.</w:t>
      </w:r>
    </w:p>
    <w:p w14:paraId="3906DE2E" w14:textId="77777777" w:rsidR="008F34A0" w:rsidRPr="00DC0D5E" w:rsidRDefault="006C2170" w:rsidP="006907FC">
      <w:pPr>
        <w:pStyle w:val="s15"/>
        <w:spacing w:before="0" w:beforeAutospacing="0" w:after="0" w:afterAutospacing="0"/>
        <w:ind w:right="-1" w:firstLine="709"/>
        <w:jc w:val="both"/>
        <w:rPr>
          <w:rStyle w:val="bumpedfont15"/>
          <w:sz w:val="28"/>
          <w:szCs w:val="28"/>
        </w:rPr>
      </w:pPr>
      <w:r w:rsidRPr="00DC0D5E">
        <w:rPr>
          <w:rStyle w:val="bumpedfont15"/>
          <w:sz w:val="28"/>
          <w:szCs w:val="28"/>
        </w:rPr>
        <w:t>3.</w:t>
      </w:r>
      <w:r w:rsidRPr="00DC0D5E">
        <w:rPr>
          <w:sz w:val="28"/>
          <w:szCs w:val="28"/>
        </w:rPr>
        <w:t xml:space="preserve">​ </w:t>
      </w:r>
      <w:r w:rsidRPr="00DC0D5E">
        <w:rPr>
          <w:rStyle w:val="bumpedfont15"/>
          <w:sz w:val="28"/>
          <w:szCs w:val="28"/>
        </w:rPr>
        <w:t xml:space="preserve">К категории </w:t>
      </w:r>
      <w:r w:rsidRPr="00DC0D5E">
        <w:rPr>
          <w:rStyle w:val="bumpedfont15"/>
          <w:b/>
          <w:sz w:val="28"/>
          <w:szCs w:val="28"/>
        </w:rPr>
        <w:t>низкого</w:t>
      </w:r>
      <w:r w:rsidRPr="00DC0D5E">
        <w:rPr>
          <w:rStyle w:val="bumpedfont15"/>
          <w:sz w:val="28"/>
          <w:szCs w:val="28"/>
        </w:rPr>
        <w:t xml:space="preserve"> риска относятся все иные земельные участки, не отнесенные к категориям среднего или умеренного риска.</w:t>
      </w:r>
    </w:p>
    <w:p w14:paraId="57864DFF" w14:textId="77777777" w:rsidR="00EC4B4B" w:rsidRPr="00DC0D5E" w:rsidRDefault="00EC4B4B" w:rsidP="006907FC">
      <w:pPr>
        <w:pStyle w:val="s15"/>
        <w:spacing w:before="0" w:beforeAutospacing="0" w:after="0" w:afterAutospacing="0"/>
        <w:ind w:right="-1" w:firstLine="709"/>
        <w:jc w:val="both"/>
        <w:rPr>
          <w:rStyle w:val="bumpedfont15"/>
          <w:sz w:val="27"/>
          <w:szCs w:val="27"/>
        </w:rPr>
      </w:pPr>
    </w:p>
    <w:p w14:paraId="566B0DD2" w14:textId="77777777" w:rsidR="00EC4B4B" w:rsidRPr="00DC0D5E" w:rsidRDefault="00EC4B4B" w:rsidP="006907FC">
      <w:pPr>
        <w:pStyle w:val="s15"/>
        <w:spacing w:before="0" w:beforeAutospacing="0" w:after="0" w:afterAutospacing="0"/>
        <w:ind w:right="-1" w:firstLine="709"/>
        <w:jc w:val="both"/>
        <w:rPr>
          <w:rStyle w:val="bumpedfont15"/>
        </w:rPr>
      </w:pPr>
    </w:p>
    <w:p w14:paraId="63FE177D" w14:textId="77777777" w:rsidR="008F34A0" w:rsidRPr="00DC0D5E" w:rsidRDefault="008F34A0" w:rsidP="006907FC">
      <w:pPr>
        <w:pStyle w:val="s39"/>
        <w:spacing w:before="0" w:beforeAutospacing="0" w:after="0" w:afterAutospacing="0"/>
        <w:ind w:left="3615" w:right="-1"/>
        <w:rPr>
          <w:rStyle w:val="bumpedfont15"/>
          <w:sz w:val="28"/>
          <w:szCs w:val="28"/>
        </w:rPr>
      </w:pPr>
    </w:p>
    <w:p w14:paraId="25D80D53"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6C83E6BE"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B37ECB4"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4B807B99"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B127DFE"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2F7831D8"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311D0AA1"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422D9030"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69016923"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762B4C89"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76242864"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642E71A6"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64CAC7BE"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525DA714"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6DDF890C"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339988F2"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242781DC"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AAD9583"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04D8C19"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0A0455D4"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635D6913"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194ED8C"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969E010"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0DC5953D"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6FFB0D50"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0D3AB332"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FF945D4"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38F8A67D"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3617E666"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4DEE9A7D"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55A99988"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6673D45D"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04A6EB73"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2A35154"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E73BFFC"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5998F06D"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5B4C632F" w14:textId="77777777" w:rsidR="004E4279" w:rsidRPr="00DC0D5E" w:rsidRDefault="004E4279" w:rsidP="009700CC">
      <w:pPr>
        <w:autoSpaceDE w:val="0"/>
        <w:autoSpaceDN w:val="0"/>
        <w:adjustRightInd w:val="0"/>
        <w:ind w:left="4536" w:right="-1"/>
        <w:jc w:val="right"/>
        <w:rPr>
          <w:rFonts w:eastAsia="Calibri"/>
          <w:color w:val="000000"/>
          <w:sz w:val="26"/>
          <w:szCs w:val="26"/>
        </w:rPr>
      </w:pPr>
    </w:p>
    <w:p w14:paraId="1C85D6E5" w14:textId="77777777" w:rsidR="004E4279" w:rsidRDefault="004E4279" w:rsidP="009700CC">
      <w:pPr>
        <w:autoSpaceDE w:val="0"/>
        <w:autoSpaceDN w:val="0"/>
        <w:adjustRightInd w:val="0"/>
        <w:ind w:left="4536" w:right="-1"/>
        <w:jc w:val="right"/>
        <w:rPr>
          <w:rFonts w:eastAsia="Calibri"/>
          <w:color w:val="000000"/>
          <w:sz w:val="26"/>
          <w:szCs w:val="26"/>
        </w:rPr>
      </w:pPr>
    </w:p>
    <w:p w14:paraId="2551B5F2" w14:textId="77777777" w:rsidR="00756D4F" w:rsidRDefault="00756D4F" w:rsidP="009700CC">
      <w:pPr>
        <w:autoSpaceDE w:val="0"/>
        <w:autoSpaceDN w:val="0"/>
        <w:adjustRightInd w:val="0"/>
        <w:ind w:left="4536" w:right="-1"/>
        <w:jc w:val="right"/>
        <w:rPr>
          <w:rFonts w:eastAsia="Calibri"/>
          <w:color w:val="000000"/>
          <w:sz w:val="26"/>
          <w:szCs w:val="26"/>
        </w:rPr>
      </w:pPr>
    </w:p>
    <w:p w14:paraId="70178F4B" w14:textId="77777777" w:rsidR="00756D4F" w:rsidRPr="00DC0D5E" w:rsidRDefault="00756D4F" w:rsidP="009700CC">
      <w:pPr>
        <w:autoSpaceDE w:val="0"/>
        <w:autoSpaceDN w:val="0"/>
        <w:adjustRightInd w:val="0"/>
        <w:ind w:left="4536" w:right="-1"/>
        <w:jc w:val="right"/>
        <w:rPr>
          <w:rFonts w:eastAsia="Calibri"/>
          <w:color w:val="000000"/>
          <w:sz w:val="26"/>
          <w:szCs w:val="26"/>
        </w:rPr>
      </w:pPr>
    </w:p>
    <w:p w14:paraId="557E5996" w14:textId="77777777" w:rsidR="008F34A0" w:rsidRPr="00DC0D5E" w:rsidRDefault="006C2170" w:rsidP="009700CC">
      <w:pPr>
        <w:autoSpaceDE w:val="0"/>
        <w:autoSpaceDN w:val="0"/>
        <w:adjustRightInd w:val="0"/>
        <w:ind w:left="4536" w:right="-1"/>
        <w:jc w:val="right"/>
        <w:rPr>
          <w:rFonts w:eastAsia="Calibri"/>
          <w:color w:val="000000"/>
          <w:sz w:val="24"/>
          <w:szCs w:val="24"/>
        </w:rPr>
      </w:pPr>
      <w:r w:rsidRPr="00DC0D5E">
        <w:rPr>
          <w:rFonts w:eastAsia="Calibri"/>
          <w:color w:val="000000"/>
          <w:sz w:val="24"/>
          <w:szCs w:val="24"/>
        </w:rPr>
        <w:lastRenderedPageBreak/>
        <w:t>Приложение №2</w:t>
      </w:r>
    </w:p>
    <w:p w14:paraId="6B3FA103" w14:textId="77777777" w:rsidR="00AD2929" w:rsidRPr="00DC0D5E" w:rsidRDefault="004E4279" w:rsidP="004E4279">
      <w:pPr>
        <w:autoSpaceDE w:val="0"/>
        <w:autoSpaceDN w:val="0"/>
        <w:adjustRightInd w:val="0"/>
        <w:ind w:right="-1" w:firstLine="709"/>
        <w:jc w:val="right"/>
        <w:rPr>
          <w:rFonts w:eastAsia="Calibri"/>
          <w:color w:val="000000"/>
          <w:sz w:val="24"/>
          <w:szCs w:val="24"/>
        </w:rPr>
      </w:pPr>
      <w:r w:rsidRPr="00DC0D5E">
        <w:rPr>
          <w:rFonts w:eastAsia="Calibri"/>
          <w:color w:val="000000"/>
          <w:sz w:val="24"/>
          <w:szCs w:val="24"/>
        </w:rPr>
        <w:t xml:space="preserve">к </w:t>
      </w:r>
      <w:r w:rsidR="006C2170" w:rsidRPr="00DC0D5E">
        <w:rPr>
          <w:rFonts w:eastAsia="Calibri"/>
          <w:color w:val="000000"/>
          <w:sz w:val="24"/>
          <w:szCs w:val="24"/>
        </w:rPr>
        <w:t xml:space="preserve">Положению о муниципальном земельном </w:t>
      </w:r>
    </w:p>
    <w:p w14:paraId="0310E1E9" w14:textId="77777777" w:rsidR="004E4279" w:rsidRPr="00DC0D5E" w:rsidRDefault="006C2170" w:rsidP="004E4279">
      <w:pPr>
        <w:autoSpaceDE w:val="0"/>
        <w:autoSpaceDN w:val="0"/>
        <w:adjustRightInd w:val="0"/>
        <w:ind w:right="-1" w:firstLine="709"/>
        <w:jc w:val="right"/>
        <w:rPr>
          <w:color w:val="000000"/>
          <w:sz w:val="24"/>
          <w:szCs w:val="24"/>
        </w:rPr>
      </w:pPr>
      <w:r w:rsidRPr="00DC0D5E">
        <w:rPr>
          <w:rFonts w:eastAsia="Calibri"/>
          <w:color w:val="000000"/>
          <w:sz w:val="24"/>
          <w:szCs w:val="24"/>
        </w:rPr>
        <w:t xml:space="preserve">контроле </w:t>
      </w:r>
      <w:r w:rsidRPr="00DC0D5E">
        <w:rPr>
          <w:color w:val="000000"/>
          <w:sz w:val="24"/>
          <w:szCs w:val="24"/>
        </w:rPr>
        <w:t>в границах муниципальных образований сельс</w:t>
      </w:r>
      <w:r w:rsidR="009700CC" w:rsidRPr="00DC0D5E">
        <w:rPr>
          <w:color w:val="000000"/>
          <w:sz w:val="24"/>
          <w:szCs w:val="24"/>
        </w:rPr>
        <w:t xml:space="preserve">ких </w:t>
      </w:r>
    </w:p>
    <w:p w14:paraId="39B757D3" w14:textId="77777777" w:rsidR="008F34A0" w:rsidRPr="00DC0D5E" w:rsidRDefault="006C2170" w:rsidP="004E4279">
      <w:pPr>
        <w:autoSpaceDE w:val="0"/>
        <w:autoSpaceDN w:val="0"/>
        <w:adjustRightInd w:val="0"/>
        <w:ind w:right="-1" w:firstLine="709"/>
        <w:jc w:val="right"/>
        <w:rPr>
          <w:rFonts w:eastAsia="Calibri"/>
          <w:color w:val="000000"/>
          <w:sz w:val="24"/>
          <w:szCs w:val="24"/>
        </w:rPr>
      </w:pPr>
      <w:r w:rsidRPr="00DC0D5E">
        <w:rPr>
          <w:color w:val="000000"/>
          <w:sz w:val="24"/>
          <w:szCs w:val="24"/>
        </w:rPr>
        <w:t>по</w:t>
      </w:r>
      <w:r w:rsidR="004E4279" w:rsidRPr="00DC0D5E">
        <w:rPr>
          <w:color w:val="000000"/>
          <w:sz w:val="24"/>
          <w:szCs w:val="24"/>
        </w:rPr>
        <w:t xml:space="preserve">селений </w:t>
      </w:r>
      <w:r w:rsidRPr="00DC0D5E">
        <w:rPr>
          <w:color w:val="000000"/>
          <w:sz w:val="24"/>
          <w:szCs w:val="24"/>
        </w:rPr>
        <w:t xml:space="preserve">Волховского муниципального района                                                     </w:t>
      </w:r>
    </w:p>
    <w:p w14:paraId="49B10BA0" w14:textId="77777777" w:rsidR="008F34A0" w:rsidRPr="00DC0D5E" w:rsidRDefault="006C2170" w:rsidP="009700CC">
      <w:pPr>
        <w:pStyle w:val="a4"/>
        <w:ind w:right="-1"/>
        <w:jc w:val="right"/>
        <w:rPr>
          <w:color w:val="000000"/>
        </w:rPr>
      </w:pPr>
      <w:r w:rsidRPr="00DC0D5E">
        <w:rPr>
          <w:color w:val="000000"/>
        </w:rPr>
        <w:t xml:space="preserve">                                                                            </w:t>
      </w:r>
      <w:r w:rsidR="009700CC" w:rsidRPr="00DC0D5E">
        <w:rPr>
          <w:color w:val="000000"/>
        </w:rPr>
        <w:t xml:space="preserve">                      Ленинградской </w:t>
      </w:r>
      <w:r w:rsidRPr="00DC0D5E">
        <w:rPr>
          <w:color w:val="000000"/>
        </w:rPr>
        <w:t>области</w:t>
      </w:r>
    </w:p>
    <w:p w14:paraId="2817DF07" w14:textId="77777777" w:rsidR="008F34A0" w:rsidRPr="00DC0D5E" w:rsidRDefault="008F34A0" w:rsidP="00DF266C">
      <w:pPr>
        <w:autoSpaceDE w:val="0"/>
        <w:autoSpaceDN w:val="0"/>
        <w:adjustRightInd w:val="0"/>
        <w:ind w:right="-1"/>
        <w:rPr>
          <w:b/>
          <w:color w:val="000000"/>
          <w:sz w:val="28"/>
          <w:szCs w:val="28"/>
        </w:rPr>
      </w:pPr>
    </w:p>
    <w:p w14:paraId="36D3EA95" w14:textId="77777777" w:rsidR="008F34A0" w:rsidRPr="00DC0D5E" w:rsidRDefault="006C2170" w:rsidP="006907FC">
      <w:pPr>
        <w:autoSpaceDE w:val="0"/>
        <w:autoSpaceDN w:val="0"/>
        <w:adjustRightInd w:val="0"/>
        <w:ind w:right="-1" w:firstLine="709"/>
        <w:jc w:val="center"/>
        <w:rPr>
          <w:rFonts w:eastAsia="Calibri"/>
          <w:b/>
          <w:color w:val="000000"/>
          <w:sz w:val="28"/>
          <w:szCs w:val="28"/>
        </w:rPr>
      </w:pPr>
      <w:r w:rsidRPr="00DC0D5E">
        <w:rPr>
          <w:b/>
          <w:sz w:val="28"/>
          <w:szCs w:val="28"/>
          <w:lang w:eastAsia="en-US"/>
        </w:rPr>
        <w:t xml:space="preserve">Перечень индикаторов риска нарушения обязательных требований при </w:t>
      </w:r>
      <w:proofErr w:type="gramStart"/>
      <w:r w:rsidRPr="00DC0D5E">
        <w:rPr>
          <w:b/>
          <w:sz w:val="28"/>
          <w:szCs w:val="28"/>
          <w:lang w:eastAsia="en-US"/>
        </w:rPr>
        <w:t>осуществлении  муниципального</w:t>
      </w:r>
      <w:proofErr w:type="gramEnd"/>
      <w:r w:rsidRPr="00DC0D5E">
        <w:rPr>
          <w:b/>
          <w:sz w:val="28"/>
          <w:szCs w:val="28"/>
          <w:lang w:eastAsia="en-US"/>
        </w:rPr>
        <w:t xml:space="preserve"> </w:t>
      </w:r>
      <w:r w:rsidRPr="00DC0D5E">
        <w:rPr>
          <w:rFonts w:eastAsia="Calibri"/>
          <w:b/>
          <w:color w:val="000000"/>
          <w:sz w:val="28"/>
          <w:szCs w:val="28"/>
        </w:rPr>
        <w:t>земельного контроля в границах</w:t>
      </w:r>
      <w:r w:rsidR="00850138" w:rsidRPr="00DC0D5E">
        <w:rPr>
          <w:rFonts w:eastAsia="Calibri"/>
          <w:b/>
          <w:color w:val="000000"/>
          <w:sz w:val="28"/>
          <w:szCs w:val="28"/>
        </w:rPr>
        <w:t xml:space="preserve"> </w:t>
      </w:r>
      <w:r w:rsidRPr="00DC0D5E">
        <w:rPr>
          <w:rFonts w:eastAsia="Calibri"/>
          <w:b/>
          <w:color w:val="000000"/>
          <w:sz w:val="28"/>
          <w:szCs w:val="28"/>
        </w:rPr>
        <w:t xml:space="preserve">муниципальных образований сельских </w:t>
      </w:r>
      <w:proofErr w:type="gramStart"/>
      <w:r w:rsidRPr="00DC0D5E">
        <w:rPr>
          <w:rFonts w:eastAsia="Calibri"/>
          <w:b/>
          <w:color w:val="000000"/>
          <w:sz w:val="28"/>
          <w:szCs w:val="28"/>
        </w:rPr>
        <w:t>поселений  Волховского</w:t>
      </w:r>
      <w:proofErr w:type="gramEnd"/>
      <w:r w:rsidRPr="00DC0D5E">
        <w:rPr>
          <w:rFonts w:eastAsia="Calibri"/>
          <w:b/>
          <w:color w:val="000000"/>
          <w:sz w:val="28"/>
          <w:szCs w:val="28"/>
        </w:rPr>
        <w:t xml:space="preserve">  муниципального </w:t>
      </w:r>
      <w:proofErr w:type="gramStart"/>
      <w:r w:rsidRPr="00DC0D5E">
        <w:rPr>
          <w:rFonts w:eastAsia="Calibri"/>
          <w:b/>
          <w:color w:val="000000"/>
          <w:sz w:val="28"/>
          <w:szCs w:val="28"/>
        </w:rPr>
        <w:t>района  Ленинградской</w:t>
      </w:r>
      <w:proofErr w:type="gramEnd"/>
      <w:r w:rsidRPr="00DC0D5E">
        <w:rPr>
          <w:rFonts w:eastAsia="Calibri"/>
          <w:b/>
          <w:color w:val="000000"/>
          <w:sz w:val="28"/>
          <w:szCs w:val="28"/>
        </w:rPr>
        <w:t xml:space="preserve"> области</w:t>
      </w:r>
    </w:p>
    <w:p w14:paraId="7ADB2433" w14:textId="77777777" w:rsidR="008F34A0" w:rsidRPr="00DC0D5E" w:rsidRDefault="008F34A0" w:rsidP="006907FC">
      <w:pPr>
        <w:pStyle w:val="s4"/>
        <w:spacing w:before="0" w:beforeAutospacing="0" w:after="0" w:afterAutospacing="0"/>
        <w:ind w:right="-1"/>
        <w:jc w:val="center"/>
        <w:rPr>
          <w:b/>
          <w:sz w:val="28"/>
          <w:szCs w:val="28"/>
          <w:vertAlign w:val="superscript"/>
        </w:rPr>
      </w:pPr>
    </w:p>
    <w:p w14:paraId="4408C312" w14:textId="77777777" w:rsidR="008F34A0" w:rsidRPr="00DC0D5E" w:rsidRDefault="008F34A0" w:rsidP="006907FC">
      <w:pPr>
        <w:pStyle w:val="s4"/>
        <w:spacing w:before="0" w:beforeAutospacing="0" w:after="0" w:afterAutospacing="0"/>
        <w:ind w:right="-1"/>
        <w:jc w:val="center"/>
        <w:rPr>
          <w:sz w:val="28"/>
          <w:szCs w:val="28"/>
          <w:vertAlign w:val="superscript"/>
        </w:rPr>
      </w:pPr>
    </w:p>
    <w:p w14:paraId="1F305DD6" w14:textId="77777777" w:rsidR="008F34A0" w:rsidRPr="00DC0D5E" w:rsidRDefault="006C2170" w:rsidP="006907FC">
      <w:pPr>
        <w:ind w:right="-1" w:firstLine="709"/>
        <w:jc w:val="both"/>
        <w:rPr>
          <w:sz w:val="28"/>
          <w:szCs w:val="28"/>
        </w:rPr>
      </w:pPr>
      <w:r w:rsidRPr="00DC0D5E">
        <w:rPr>
          <w:sz w:val="28"/>
          <w:szCs w:val="28"/>
        </w:rPr>
        <w:t xml:space="preserve">1.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w:t>
      </w:r>
    </w:p>
    <w:p w14:paraId="1D8C9B7C" w14:textId="77777777" w:rsidR="008F34A0" w:rsidRPr="00DC0D5E" w:rsidRDefault="006C2170" w:rsidP="006907FC">
      <w:pPr>
        <w:ind w:right="-1" w:firstLine="709"/>
        <w:jc w:val="both"/>
        <w:rPr>
          <w:sz w:val="28"/>
          <w:szCs w:val="28"/>
        </w:rPr>
      </w:pPr>
      <w:r w:rsidRPr="00DC0D5E">
        <w:rPr>
          <w:sz w:val="28"/>
          <w:szCs w:val="28"/>
        </w:rPr>
        <w:t>2. 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14:paraId="36359520" w14:textId="77777777" w:rsidR="008F34A0" w:rsidRPr="00DC0D5E" w:rsidRDefault="006C2170" w:rsidP="006907FC">
      <w:pPr>
        <w:ind w:right="-1" w:firstLine="709"/>
        <w:jc w:val="both"/>
        <w:rPr>
          <w:sz w:val="28"/>
          <w:szCs w:val="28"/>
        </w:rPr>
      </w:pPr>
      <w:r w:rsidRPr="00DC0D5E">
        <w:rPr>
          <w:sz w:val="28"/>
          <w:szCs w:val="28"/>
        </w:rPr>
        <w:t>3.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 сведений.</w:t>
      </w:r>
    </w:p>
    <w:p w14:paraId="40A6C57E" w14:textId="77777777" w:rsidR="008F34A0" w:rsidRPr="00DC0D5E" w:rsidRDefault="006C2170" w:rsidP="006907FC">
      <w:pPr>
        <w:ind w:right="-1" w:firstLine="709"/>
        <w:jc w:val="both"/>
        <w:rPr>
          <w:sz w:val="28"/>
          <w:szCs w:val="28"/>
        </w:rPr>
      </w:pPr>
      <w:r w:rsidRPr="00DC0D5E">
        <w:rPr>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14:paraId="58F33695" w14:textId="77777777" w:rsidR="008F34A0" w:rsidRPr="00DC0D5E" w:rsidRDefault="006C2170" w:rsidP="006907FC">
      <w:pPr>
        <w:ind w:right="-1" w:firstLine="709"/>
        <w:jc w:val="both"/>
        <w:rPr>
          <w:sz w:val="28"/>
          <w:szCs w:val="28"/>
        </w:rPr>
      </w:pPr>
      <w:r w:rsidRPr="00DC0D5E">
        <w:rPr>
          <w:sz w:val="28"/>
          <w:szCs w:val="28"/>
        </w:rPr>
        <w:t xml:space="preserve">5. Выявление не менее чем 25% зарастания площади земельного участка сорными растениями и (или) деревьями, и (или) кустарниками (за исключением поле- и лесозащитных насаждений, плодовых и ягодных насаждений). </w:t>
      </w:r>
    </w:p>
    <w:p w14:paraId="0581DABC" w14:textId="77777777" w:rsidR="008F34A0" w:rsidRPr="00DC0D5E" w:rsidRDefault="006C2170" w:rsidP="006907FC">
      <w:pPr>
        <w:ind w:right="-1" w:firstLine="709"/>
        <w:jc w:val="both"/>
        <w:rPr>
          <w:sz w:val="28"/>
          <w:szCs w:val="28"/>
        </w:rPr>
      </w:pPr>
      <w:r w:rsidRPr="00DC0D5E">
        <w:rPr>
          <w:sz w:val="28"/>
          <w:szCs w:val="28"/>
        </w:rPr>
        <w:t xml:space="preserve">6. Признаки негативных процессов на земельном участке из земель сельскохозяйственного назначения, оборот которого регулируется </w:t>
      </w:r>
      <w:r w:rsidRPr="00DC0D5E">
        <w:rPr>
          <w:sz w:val="28"/>
          <w:szCs w:val="28"/>
        </w:rPr>
        <w:lastRenderedPageBreak/>
        <w:t xml:space="preserve">Федеральным законом от 24 июля 2002 №101-Фз «Об обороте земель сельскохозяйственного назначения», вливающих на состояние земель сельскохозяйственного назначения и уровень плодородия почвы (подтопление, заболачивание,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 </w:t>
      </w:r>
    </w:p>
    <w:p w14:paraId="61B10149" w14:textId="77777777" w:rsidR="008F34A0" w:rsidRPr="00DC0D5E" w:rsidRDefault="006C2170" w:rsidP="006907FC">
      <w:pPr>
        <w:ind w:right="-1" w:firstLine="709"/>
        <w:jc w:val="both"/>
        <w:rPr>
          <w:sz w:val="28"/>
          <w:szCs w:val="28"/>
        </w:rPr>
      </w:pPr>
      <w:r w:rsidRPr="00DC0D5E">
        <w:rPr>
          <w:sz w:val="28"/>
          <w:szCs w:val="28"/>
        </w:rPr>
        <w:t xml:space="preserve">7. Наличие на земельном участке из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 специализированной техники, используемой для снятия и (или) перемещения плодородного слоя почвы. </w:t>
      </w:r>
    </w:p>
    <w:p w14:paraId="5E8B470D" w14:textId="77777777" w:rsidR="008F34A0" w:rsidRPr="00DC0D5E" w:rsidRDefault="008F34A0" w:rsidP="006907FC">
      <w:pPr>
        <w:autoSpaceDE w:val="0"/>
        <w:autoSpaceDN w:val="0"/>
        <w:adjustRightInd w:val="0"/>
        <w:ind w:left="4536" w:right="-1"/>
        <w:jc w:val="right"/>
        <w:rPr>
          <w:rFonts w:eastAsia="Calibri"/>
          <w:color w:val="000000"/>
          <w:sz w:val="28"/>
          <w:szCs w:val="28"/>
        </w:rPr>
      </w:pPr>
    </w:p>
    <w:p w14:paraId="2031AF64" w14:textId="77777777" w:rsidR="008F34A0" w:rsidRPr="00DC0D5E" w:rsidRDefault="008F34A0" w:rsidP="006907FC">
      <w:pPr>
        <w:autoSpaceDE w:val="0"/>
        <w:autoSpaceDN w:val="0"/>
        <w:adjustRightInd w:val="0"/>
        <w:ind w:left="4536" w:right="-1"/>
        <w:jc w:val="right"/>
        <w:rPr>
          <w:rFonts w:eastAsia="Calibri"/>
          <w:color w:val="000000"/>
          <w:sz w:val="28"/>
          <w:szCs w:val="28"/>
        </w:rPr>
      </w:pPr>
    </w:p>
    <w:p w14:paraId="2D2257DC"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1991662B"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7A0951E4"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5297829A"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197A21A5"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7D69664B"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4F8643A8"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6CDE59F9"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292E8C69"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79CD61CC"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572DBE27"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10E4BF81"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32936978"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5C41DD82"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65DBB7EA"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392B773B"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5389E980"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6CCFAFE2"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769B6FE1"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441FF177"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187F3D45"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645E4E24"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10E89F43"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47327B32"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76AD0D4B"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67E3F82B"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2FB488A0"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3BEA3765"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235BEC4B"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1884C17B"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37FF430E"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56BC52D7"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11C2EB62"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7DCCC9F1" w14:textId="77777777" w:rsidR="00247106" w:rsidRPr="00DC0D5E" w:rsidRDefault="00247106" w:rsidP="00DF266C">
      <w:pPr>
        <w:autoSpaceDE w:val="0"/>
        <w:autoSpaceDN w:val="0"/>
        <w:adjustRightInd w:val="0"/>
        <w:ind w:left="7080" w:right="-1"/>
        <w:jc w:val="right"/>
        <w:rPr>
          <w:rFonts w:eastAsia="Calibri"/>
          <w:color w:val="000000"/>
          <w:sz w:val="26"/>
          <w:szCs w:val="26"/>
        </w:rPr>
      </w:pPr>
    </w:p>
    <w:p w14:paraId="346C1D5C" w14:textId="77777777" w:rsidR="008F34A0" w:rsidRPr="00DC0D5E" w:rsidRDefault="006C2170" w:rsidP="00DF266C">
      <w:pPr>
        <w:autoSpaceDE w:val="0"/>
        <w:autoSpaceDN w:val="0"/>
        <w:adjustRightInd w:val="0"/>
        <w:ind w:left="7080" w:right="-1"/>
        <w:jc w:val="right"/>
        <w:rPr>
          <w:rFonts w:eastAsia="Calibri"/>
          <w:color w:val="000000"/>
          <w:sz w:val="24"/>
          <w:szCs w:val="24"/>
        </w:rPr>
      </w:pPr>
      <w:r w:rsidRPr="00DC0D5E">
        <w:rPr>
          <w:rFonts w:eastAsia="Calibri"/>
          <w:color w:val="000000"/>
          <w:sz w:val="24"/>
          <w:szCs w:val="24"/>
        </w:rPr>
        <w:lastRenderedPageBreak/>
        <w:t>Приложение №3</w:t>
      </w:r>
    </w:p>
    <w:p w14:paraId="32AF212C" w14:textId="77777777" w:rsidR="00247106" w:rsidRPr="00DC0D5E" w:rsidRDefault="006C2170" w:rsidP="00247106">
      <w:pPr>
        <w:autoSpaceDE w:val="0"/>
        <w:autoSpaceDN w:val="0"/>
        <w:adjustRightInd w:val="0"/>
        <w:ind w:right="-1" w:firstLine="709"/>
        <w:jc w:val="right"/>
        <w:rPr>
          <w:color w:val="000000"/>
          <w:sz w:val="24"/>
          <w:szCs w:val="24"/>
        </w:rPr>
      </w:pPr>
      <w:r w:rsidRPr="00DC0D5E">
        <w:rPr>
          <w:rFonts w:eastAsia="Calibri"/>
          <w:color w:val="000000"/>
          <w:sz w:val="24"/>
          <w:szCs w:val="24"/>
        </w:rPr>
        <w:t xml:space="preserve">         </w:t>
      </w:r>
      <w:r w:rsidR="004E150A" w:rsidRPr="00DC0D5E">
        <w:rPr>
          <w:rFonts w:eastAsia="Calibri"/>
          <w:color w:val="000000"/>
          <w:sz w:val="24"/>
          <w:szCs w:val="24"/>
        </w:rPr>
        <w:t xml:space="preserve">                         </w:t>
      </w:r>
      <w:proofErr w:type="gramStart"/>
      <w:r w:rsidRPr="00DC0D5E">
        <w:rPr>
          <w:rFonts w:eastAsia="Calibri"/>
          <w:color w:val="000000"/>
          <w:sz w:val="24"/>
          <w:szCs w:val="24"/>
        </w:rPr>
        <w:t>к  Поло</w:t>
      </w:r>
      <w:r w:rsidR="004E150A" w:rsidRPr="00DC0D5E">
        <w:rPr>
          <w:rFonts w:eastAsia="Calibri"/>
          <w:color w:val="000000"/>
          <w:sz w:val="24"/>
          <w:szCs w:val="24"/>
        </w:rPr>
        <w:t>жению</w:t>
      </w:r>
      <w:proofErr w:type="gramEnd"/>
      <w:r w:rsidR="004E150A" w:rsidRPr="00DC0D5E">
        <w:rPr>
          <w:rFonts w:eastAsia="Calibri"/>
          <w:color w:val="000000"/>
          <w:sz w:val="24"/>
          <w:szCs w:val="24"/>
        </w:rPr>
        <w:t xml:space="preserve"> о муниципальном земельном </w:t>
      </w:r>
      <w:r w:rsidR="00247106" w:rsidRPr="00DC0D5E">
        <w:rPr>
          <w:rFonts w:eastAsia="Calibri"/>
          <w:color w:val="000000"/>
          <w:sz w:val="24"/>
          <w:szCs w:val="24"/>
        </w:rPr>
        <w:t xml:space="preserve">контроле </w:t>
      </w:r>
      <w:r w:rsidRPr="00DC0D5E">
        <w:rPr>
          <w:color w:val="000000"/>
          <w:sz w:val="24"/>
          <w:szCs w:val="24"/>
        </w:rPr>
        <w:t>в границах муниципальных образований сельс</w:t>
      </w:r>
      <w:r w:rsidR="004E150A" w:rsidRPr="00DC0D5E">
        <w:rPr>
          <w:color w:val="000000"/>
          <w:sz w:val="24"/>
          <w:szCs w:val="24"/>
        </w:rPr>
        <w:t xml:space="preserve">ких </w:t>
      </w:r>
    </w:p>
    <w:p w14:paraId="03986B28" w14:textId="77777777" w:rsidR="008F34A0" w:rsidRPr="00DC0D5E" w:rsidRDefault="00247106" w:rsidP="00247106">
      <w:pPr>
        <w:autoSpaceDE w:val="0"/>
        <w:autoSpaceDN w:val="0"/>
        <w:adjustRightInd w:val="0"/>
        <w:ind w:right="-1" w:firstLine="709"/>
        <w:jc w:val="right"/>
        <w:rPr>
          <w:rFonts w:eastAsia="Calibri"/>
          <w:color w:val="000000"/>
          <w:sz w:val="24"/>
          <w:szCs w:val="24"/>
        </w:rPr>
      </w:pPr>
      <w:r w:rsidRPr="00DC0D5E">
        <w:rPr>
          <w:color w:val="000000"/>
          <w:sz w:val="24"/>
          <w:szCs w:val="24"/>
        </w:rPr>
        <w:t xml:space="preserve">поселений </w:t>
      </w:r>
      <w:r w:rsidR="006C2170" w:rsidRPr="00DC0D5E">
        <w:rPr>
          <w:color w:val="000000"/>
          <w:sz w:val="24"/>
          <w:szCs w:val="24"/>
        </w:rPr>
        <w:t xml:space="preserve">Волховского муниципального района                                                     </w:t>
      </w:r>
    </w:p>
    <w:p w14:paraId="09538CAA" w14:textId="77777777" w:rsidR="00B6774F" w:rsidRPr="00DC0D5E" w:rsidRDefault="006C2170" w:rsidP="00B6774F">
      <w:pPr>
        <w:autoSpaceDE w:val="0"/>
        <w:autoSpaceDN w:val="0"/>
        <w:adjustRightInd w:val="0"/>
        <w:ind w:right="-1" w:firstLine="709"/>
        <w:jc w:val="right"/>
        <w:rPr>
          <w:rFonts w:eastAsia="Calibri"/>
          <w:color w:val="000000"/>
          <w:sz w:val="24"/>
          <w:szCs w:val="24"/>
        </w:rPr>
      </w:pPr>
      <w:r w:rsidRPr="00DC0D5E">
        <w:rPr>
          <w:color w:val="000000"/>
          <w:sz w:val="24"/>
          <w:szCs w:val="24"/>
        </w:rPr>
        <w:t xml:space="preserve">                                                                  </w:t>
      </w:r>
      <w:r w:rsidR="004E150A" w:rsidRPr="00DC0D5E">
        <w:rPr>
          <w:color w:val="000000"/>
          <w:sz w:val="24"/>
          <w:szCs w:val="24"/>
        </w:rPr>
        <w:t xml:space="preserve">                </w:t>
      </w:r>
      <w:r w:rsidRPr="00DC0D5E">
        <w:rPr>
          <w:rFonts w:eastAsia="Calibri"/>
          <w:color w:val="000000"/>
          <w:sz w:val="24"/>
          <w:szCs w:val="24"/>
        </w:rPr>
        <w:t>Ленинградской области</w:t>
      </w:r>
    </w:p>
    <w:p w14:paraId="654812E6" w14:textId="77777777" w:rsidR="00B6774F" w:rsidRPr="00DC0D5E" w:rsidRDefault="00B6774F" w:rsidP="00B6774F">
      <w:pPr>
        <w:autoSpaceDE w:val="0"/>
        <w:autoSpaceDN w:val="0"/>
        <w:adjustRightInd w:val="0"/>
        <w:ind w:right="-1" w:firstLine="709"/>
        <w:jc w:val="right"/>
        <w:rPr>
          <w:rFonts w:eastAsia="Calibri"/>
          <w:color w:val="000000"/>
          <w:sz w:val="26"/>
          <w:szCs w:val="26"/>
        </w:rPr>
      </w:pPr>
    </w:p>
    <w:p w14:paraId="1909E3CA" w14:textId="77777777" w:rsidR="008F34A0" w:rsidRPr="00DC0D5E" w:rsidRDefault="006C2170" w:rsidP="00B6774F">
      <w:pPr>
        <w:autoSpaceDE w:val="0"/>
        <w:autoSpaceDN w:val="0"/>
        <w:adjustRightInd w:val="0"/>
        <w:ind w:right="-1" w:firstLine="709"/>
        <w:jc w:val="center"/>
        <w:rPr>
          <w:b/>
          <w:color w:val="000000"/>
          <w:sz w:val="28"/>
          <w:szCs w:val="28"/>
        </w:rPr>
      </w:pPr>
      <w:r w:rsidRPr="00DC0D5E">
        <w:rPr>
          <w:b/>
          <w:color w:val="000000"/>
          <w:sz w:val="28"/>
          <w:szCs w:val="28"/>
        </w:rPr>
        <w:t xml:space="preserve">Ключевой показатель муниципального земельного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 применяемый в границах муниципальных образований сельских </w:t>
      </w:r>
      <w:proofErr w:type="gramStart"/>
      <w:r w:rsidRPr="00DC0D5E">
        <w:rPr>
          <w:b/>
          <w:color w:val="000000"/>
          <w:sz w:val="28"/>
          <w:szCs w:val="28"/>
        </w:rPr>
        <w:t>поселений  Волховского</w:t>
      </w:r>
      <w:proofErr w:type="gramEnd"/>
      <w:r w:rsidRPr="00DC0D5E">
        <w:rPr>
          <w:b/>
          <w:color w:val="000000"/>
          <w:sz w:val="28"/>
          <w:szCs w:val="28"/>
        </w:rPr>
        <w:t xml:space="preserve"> муниципального района Ленинградской области</w:t>
      </w:r>
    </w:p>
    <w:p w14:paraId="2B7474E1" w14:textId="77777777" w:rsidR="008F34A0" w:rsidRPr="00DC0D5E" w:rsidRDefault="008F34A0" w:rsidP="00DE7557">
      <w:pPr>
        <w:autoSpaceDE w:val="0"/>
        <w:autoSpaceDN w:val="0"/>
        <w:adjustRightInd w:val="0"/>
        <w:ind w:right="-1"/>
        <w:jc w:val="both"/>
        <w:rPr>
          <w:rFonts w:ascii="Arial" w:hAnsi="Arial" w:cs="Arial"/>
          <w:sz w:val="28"/>
          <w:szCs w:val="28"/>
          <w:lang w:eastAsia="en-US"/>
        </w:rPr>
      </w:pPr>
    </w:p>
    <w:p w14:paraId="2DB4B3EE" w14:textId="77777777" w:rsidR="008F34A0" w:rsidRPr="00DC0D5E" w:rsidRDefault="006C2170" w:rsidP="006907FC">
      <w:pPr>
        <w:autoSpaceDE w:val="0"/>
        <w:autoSpaceDN w:val="0"/>
        <w:adjustRightInd w:val="0"/>
        <w:ind w:right="-1" w:firstLine="539"/>
        <w:jc w:val="both"/>
        <w:rPr>
          <w:sz w:val="28"/>
          <w:szCs w:val="28"/>
          <w:lang w:eastAsia="en-US"/>
        </w:rPr>
      </w:pPr>
      <w:r w:rsidRPr="00DC0D5E">
        <w:rPr>
          <w:sz w:val="28"/>
          <w:szCs w:val="28"/>
          <w:lang w:eastAsia="en-US"/>
        </w:rPr>
        <w:t xml:space="preserve">Доля земельных участков, используемых по целевому назначению </w:t>
      </w:r>
      <w:r w:rsidRPr="00DC0D5E">
        <w:rPr>
          <w:sz w:val="28"/>
          <w:szCs w:val="28"/>
          <w:lang w:eastAsia="en-US"/>
        </w:rPr>
        <w:br/>
        <w:t>в соответствии с правоустанавливающими документами.</w:t>
      </w:r>
    </w:p>
    <w:p w14:paraId="08678349" w14:textId="77777777" w:rsidR="008F34A0" w:rsidRPr="00DC0D5E" w:rsidRDefault="006C2170" w:rsidP="006907FC">
      <w:pPr>
        <w:autoSpaceDE w:val="0"/>
        <w:autoSpaceDN w:val="0"/>
        <w:adjustRightInd w:val="0"/>
        <w:ind w:right="-1" w:firstLine="539"/>
        <w:jc w:val="both"/>
        <w:rPr>
          <w:sz w:val="28"/>
          <w:szCs w:val="28"/>
          <w:lang w:eastAsia="en-US"/>
        </w:rPr>
      </w:pPr>
      <w:r w:rsidRPr="00DC0D5E">
        <w:rPr>
          <w:sz w:val="28"/>
          <w:szCs w:val="28"/>
          <w:lang w:eastAsia="en-US"/>
        </w:rPr>
        <w:t xml:space="preserve">Целевым значением ключевого показателя является увеличение в отчетном году на 0,1 процента значения ключевого показателя по отношению </w:t>
      </w:r>
      <w:r w:rsidRPr="00DC0D5E">
        <w:rPr>
          <w:sz w:val="28"/>
          <w:szCs w:val="28"/>
          <w:lang w:eastAsia="en-US"/>
        </w:rPr>
        <w:br/>
        <w:t>к предыдущему году.</w:t>
      </w:r>
    </w:p>
    <w:p w14:paraId="0624487C" w14:textId="77777777" w:rsidR="008F34A0" w:rsidRPr="00DC0D5E" w:rsidRDefault="006C2170" w:rsidP="006907FC">
      <w:pPr>
        <w:autoSpaceDE w:val="0"/>
        <w:autoSpaceDN w:val="0"/>
        <w:adjustRightInd w:val="0"/>
        <w:ind w:right="-1" w:firstLine="539"/>
        <w:jc w:val="both"/>
        <w:rPr>
          <w:sz w:val="28"/>
          <w:szCs w:val="28"/>
          <w:lang w:eastAsia="en-US"/>
        </w:rPr>
      </w:pPr>
      <w:r w:rsidRPr="00DC0D5E">
        <w:rPr>
          <w:sz w:val="28"/>
          <w:szCs w:val="28"/>
          <w:lang w:eastAsia="en-US"/>
        </w:rPr>
        <w:t>Формула расчета ключевого показателя:</w:t>
      </w:r>
    </w:p>
    <w:p w14:paraId="38FD8308" w14:textId="77777777" w:rsidR="008F34A0" w:rsidRPr="00DC0D5E" w:rsidRDefault="008F34A0" w:rsidP="006907FC">
      <w:pPr>
        <w:autoSpaceDE w:val="0"/>
        <w:autoSpaceDN w:val="0"/>
        <w:adjustRightInd w:val="0"/>
        <w:ind w:right="-1" w:firstLine="540"/>
        <w:jc w:val="both"/>
        <w:outlineLvl w:val="0"/>
        <w:rPr>
          <w:sz w:val="28"/>
          <w:szCs w:val="28"/>
          <w:lang w:eastAsia="en-US"/>
        </w:rPr>
      </w:pPr>
    </w:p>
    <w:p w14:paraId="70989668" w14:textId="77777777" w:rsidR="008F34A0" w:rsidRPr="00DC0D5E" w:rsidRDefault="006C2170" w:rsidP="006907FC">
      <w:pPr>
        <w:autoSpaceDE w:val="0"/>
        <w:autoSpaceDN w:val="0"/>
        <w:adjustRightInd w:val="0"/>
        <w:ind w:right="-1"/>
        <w:jc w:val="center"/>
        <w:rPr>
          <w:sz w:val="28"/>
          <w:szCs w:val="28"/>
          <w:lang w:eastAsia="en-US"/>
        </w:rPr>
      </w:pPr>
      <w:r w:rsidRPr="00DC0D5E">
        <w:rPr>
          <w:noProof/>
          <w:position w:val="-25"/>
          <w:sz w:val="28"/>
          <w:szCs w:val="28"/>
        </w:rPr>
        <w:drawing>
          <wp:inline distT="0" distB="0" distL="0" distR="0" wp14:anchorId="182D0028" wp14:editId="116BCEEF">
            <wp:extent cx="942975" cy="447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42975" cy="447675"/>
                    </a:xfrm>
                    <a:prstGeom prst="rect">
                      <a:avLst/>
                    </a:prstGeom>
                    <a:noFill/>
                    <a:ln>
                      <a:noFill/>
                    </a:ln>
                  </pic:spPr>
                </pic:pic>
              </a:graphicData>
            </a:graphic>
          </wp:inline>
        </w:drawing>
      </w:r>
    </w:p>
    <w:p w14:paraId="28CEFF15" w14:textId="77777777" w:rsidR="008F34A0" w:rsidRPr="00DC0D5E" w:rsidRDefault="008F34A0" w:rsidP="006907FC">
      <w:pPr>
        <w:autoSpaceDE w:val="0"/>
        <w:autoSpaceDN w:val="0"/>
        <w:adjustRightInd w:val="0"/>
        <w:ind w:right="-1" w:firstLine="540"/>
        <w:jc w:val="both"/>
        <w:rPr>
          <w:sz w:val="28"/>
          <w:szCs w:val="28"/>
          <w:lang w:eastAsia="en-US"/>
        </w:rPr>
      </w:pPr>
    </w:p>
    <w:p w14:paraId="281C804D" w14:textId="77777777" w:rsidR="008F34A0" w:rsidRPr="00DC0D5E" w:rsidRDefault="006C2170" w:rsidP="006907FC">
      <w:pPr>
        <w:autoSpaceDE w:val="0"/>
        <w:autoSpaceDN w:val="0"/>
        <w:adjustRightInd w:val="0"/>
        <w:ind w:right="-1" w:firstLine="540"/>
        <w:jc w:val="both"/>
        <w:rPr>
          <w:sz w:val="28"/>
          <w:szCs w:val="28"/>
          <w:lang w:eastAsia="en-US"/>
        </w:rPr>
      </w:pPr>
      <w:r w:rsidRPr="00DC0D5E">
        <w:rPr>
          <w:sz w:val="28"/>
          <w:szCs w:val="28"/>
          <w:lang w:eastAsia="en-US"/>
        </w:rPr>
        <w:t>где:</w:t>
      </w:r>
    </w:p>
    <w:p w14:paraId="6872E23C" w14:textId="77777777" w:rsidR="008F34A0" w:rsidRPr="00DC0D5E" w:rsidRDefault="006C2170" w:rsidP="006907FC">
      <w:pPr>
        <w:autoSpaceDE w:val="0"/>
        <w:autoSpaceDN w:val="0"/>
        <w:adjustRightInd w:val="0"/>
        <w:ind w:right="-1" w:firstLine="539"/>
        <w:jc w:val="both"/>
        <w:rPr>
          <w:sz w:val="28"/>
          <w:szCs w:val="28"/>
          <w:lang w:eastAsia="en-US"/>
        </w:rPr>
      </w:pPr>
      <w:proofErr w:type="spellStart"/>
      <w:r w:rsidRPr="00DC0D5E">
        <w:rPr>
          <w:sz w:val="28"/>
          <w:szCs w:val="28"/>
          <w:lang w:eastAsia="en-US"/>
        </w:rPr>
        <w:t>ЗУ</w:t>
      </w:r>
      <w:r w:rsidRPr="00DC0D5E">
        <w:rPr>
          <w:sz w:val="28"/>
          <w:szCs w:val="28"/>
          <w:vertAlign w:val="subscript"/>
          <w:lang w:eastAsia="en-US"/>
        </w:rPr>
        <w:t>исп</w:t>
      </w:r>
      <w:proofErr w:type="spellEnd"/>
      <w:r w:rsidRPr="00DC0D5E">
        <w:rPr>
          <w:sz w:val="28"/>
          <w:szCs w:val="28"/>
          <w:lang w:eastAsia="en-US"/>
        </w:rPr>
        <w:t xml:space="preserve"> - количество земельных участков, используемых по целевому назначению в соответствии с правоустанавливающими документами, </w:t>
      </w:r>
      <w:r w:rsidRPr="00DC0D5E">
        <w:rPr>
          <w:sz w:val="28"/>
          <w:szCs w:val="28"/>
          <w:lang w:eastAsia="en-US"/>
        </w:rPr>
        <w:br/>
        <w:t>в отношении которых были проведены контрольные мероприятия;</w:t>
      </w:r>
    </w:p>
    <w:p w14:paraId="1A5E16F4" w14:textId="77777777" w:rsidR="008F34A0" w:rsidRPr="00DC0D5E" w:rsidRDefault="006C2170" w:rsidP="006907FC">
      <w:pPr>
        <w:autoSpaceDE w:val="0"/>
        <w:autoSpaceDN w:val="0"/>
        <w:adjustRightInd w:val="0"/>
        <w:ind w:right="-1" w:firstLine="539"/>
        <w:jc w:val="both"/>
        <w:rPr>
          <w:sz w:val="28"/>
          <w:szCs w:val="28"/>
          <w:lang w:eastAsia="en-US"/>
        </w:rPr>
      </w:pPr>
      <w:proofErr w:type="spellStart"/>
      <w:r w:rsidRPr="00DC0D5E">
        <w:rPr>
          <w:sz w:val="28"/>
          <w:szCs w:val="28"/>
          <w:lang w:eastAsia="en-US"/>
        </w:rPr>
        <w:t>ЗУ</w:t>
      </w:r>
      <w:r w:rsidRPr="00DC0D5E">
        <w:rPr>
          <w:sz w:val="28"/>
          <w:szCs w:val="28"/>
          <w:vertAlign w:val="subscript"/>
          <w:lang w:eastAsia="en-US"/>
        </w:rPr>
        <w:t>общ</w:t>
      </w:r>
      <w:proofErr w:type="spellEnd"/>
      <w:r w:rsidRPr="00DC0D5E">
        <w:rPr>
          <w:sz w:val="28"/>
          <w:szCs w:val="28"/>
          <w:lang w:eastAsia="en-US"/>
        </w:rPr>
        <w:t xml:space="preserve"> - общее количество земельных участков, в отношении которых были проведены контрольные мероприятия.</w:t>
      </w:r>
    </w:p>
    <w:p w14:paraId="26A34B7C" w14:textId="77777777" w:rsidR="008F34A0" w:rsidRPr="00DC0D5E" w:rsidRDefault="008F34A0" w:rsidP="006907FC">
      <w:pPr>
        <w:pStyle w:val="s39"/>
        <w:spacing w:before="0" w:beforeAutospacing="0" w:after="0" w:afterAutospacing="0"/>
        <w:ind w:left="3615" w:right="-1"/>
        <w:rPr>
          <w:rStyle w:val="bumpedfont15"/>
        </w:rPr>
      </w:pPr>
    </w:p>
    <w:p w14:paraId="61939A67" w14:textId="77777777" w:rsidR="008F34A0" w:rsidRPr="00DC0D5E" w:rsidRDefault="008F34A0" w:rsidP="006907FC">
      <w:pPr>
        <w:pStyle w:val="s39"/>
        <w:spacing w:before="0" w:beforeAutospacing="0" w:after="0" w:afterAutospacing="0"/>
        <w:ind w:left="3615" w:right="-1"/>
        <w:rPr>
          <w:rStyle w:val="bumpedfont15"/>
          <w:sz w:val="28"/>
          <w:szCs w:val="28"/>
        </w:rPr>
      </w:pPr>
    </w:p>
    <w:p w14:paraId="769750C2"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26021F89"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3A808464"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6F63BDF4"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607B1A5F"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6DAF9B88"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04EE9544"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4FE0F1B2"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03A52903"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7223086A"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4506D0C8"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31844F51"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3BE394EB" w14:textId="77777777" w:rsidR="00247106" w:rsidRPr="00DC0D5E" w:rsidRDefault="00247106" w:rsidP="00EC4B4B">
      <w:pPr>
        <w:autoSpaceDE w:val="0"/>
        <w:autoSpaceDN w:val="0"/>
        <w:adjustRightInd w:val="0"/>
        <w:ind w:left="4536" w:right="-1"/>
        <w:jc w:val="right"/>
        <w:rPr>
          <w:rFonts w:eastAsia="Calibri"/>
          <w:color w:val="000000"/>
          <w:sz w:val="26"/>
          <w:szCs w:val="26"/>
        </w:rPr>
      </w:pPr>
    </w:p>
    <w:p w14:paraId="24D4C195" w14:textId="77777777" w:rsidR="00EB70AD" w:rsidRPr="00DC0D5E" w:rsidRDefault="00EB70AD" w:rsidP="00EC4B4B">
      <w:pPr>
        <w:autoSpaceDE w:val="0"/>
        <w:autoSpaceDN w:val="0"/>
        <w:adjustRightInd w:val="0"/>
        <w:ind w:left="4536" w:right="-1"/>
        <w:jc w:val="right"/>
        <w:rPr>
          <w:rFonts w:eastAsia="Calibri"/>
          <w:color w:val="000000"/>
          <w:sz w:val="26"/>
          <w:szCs w:val="26"/>
        </w:rPr>
      </w:pPr>
    </w:p>
    <w:p w14:paraId="11132C2D" w14:textId="77777777" w:rsidR="00B72F58" w:rsidRPr="00DC0D5E" w:rsidRDefault="00B72F58" w:rsidP="00EC4B4B">
      <w:pPr>
        <w:autoSpaceDE w:val="0"/>
        <w:autoSpaceDN w:val="0"/>
        <w:adjustRightInd w:val="0"/>
        <w:ind w:left="4536" w:right="-1"/>
        <w:jc w:val="right"/>
        <w:rPr>
          <w:rFonts w:eastAsia="Calibri"/>
          <w:color w:val="000000"/>
          <w:sz w:val="26"/>
          <w:szCs w:val="26"/>
        </w:rPr>
      </w:pPr>
    </w:p>
    <w:p w14:paraId="279272EC" w14:textId="77777777" w:rsidR="008F34A0" w:rsidRPr="00DC0D5E" w:rsidRDefault="006C2170" w:rsidP="00EC4B4B">
      <w:pPr>
        <w:autoSpaceDE w:val="0"/>
        <w:autoSpaceDN w:val="0"/>
        <w:adjustRightInd w:val="0"/>
        <w:ind w:left="4536" w:right="-1"/>
        <w:jc w:val="right"/>
        <w:rPr>
          <w:rFonts w:eastAsia="Calibri"/>
          <w:color w:val="000000"/>
          <w:sz w:val="24"/>
          <w:szCs w:val="24"/>
        </w:rPr>
      </w:pPr>
      <w:r w:rsidRPr="00DC0D5E">
        <w:rPr>
          <w:rFonts w:eastAsia="Calibri"/>
          <w:color w:val="000000"/>
          <w:sz w:val="24"/>
          <w:szCs w:val="24"/>
        </w:rPr>
        <w:lastRenderedPageBreak/>
        <w:t>Приложение №4</w:t>
      </w:r>
    </w:p>
    <w:p w14:paraId="384F8088" w14:textId="77777777" w:rsidR="00B72F58" w:rsidRPr="00DC0D5E" w:rsidRDefault="006C2170" w:rsidP="00B72F58">
      <w:pPr>
        <w:autoSpaceDE w:val="0"/>
        <w:autoSpaceDN w:val="0"/>
        <w:adjustRightInd w:val="0"/>
        <w:ind w:right="-1" w:firstLine="709"/>
        <w:jc w:val="right"/>
        <w:rPr>
          <w:color w:val="000000"/>
          <w:sz w:val="24"/>
          <w:szCs w:val="24"/>
        </w:rPr>
      </w:pPr>
      <w:proofErr w:type="gramStart"/>
      <w:r w:rsidRPr="00DC0D5E">
        <w:rPr>
          <w:rFonts w:eastAsia="Calibri"/>
          <w:color w:val="000000"/>
          <w:sz w:val="24"/>
          <w:szCs w:val="24"/>
        </w:rPr>
        <w:t>к  Положению</w:t>
      </w:r>
      <w:proofErr w:type="gramEnd"/>
      <w:r w:rsidRPr="00DC0D5E">
        <w:rPr>
          <w:rFonts w:eastAsia="Calibri"/>
          <w:color w:val="000000"/>
          <w:sz w:val="24"/>
          <w:szCs w:val="24"/>
        </w:rPr>
        <w:t xml:space="preserve"> о муниципальном земельном контроле </w:t>
      </w:r>
      <w:r w:rsidRPr="00DC0D5E">
        <w:rPr>
          <w:color w:val="000000"/>
          <w:sz w:val="24"/>
          <w:szCs w:val="24"/>
        </w:rPr>
        <w:t>в границах муниципальных образований сельс</w:t>
      </w:r>
      <w:r w:rsidR="00EC4B4B" w:rsidRPr="00DC0D5E">
        <w:rPr>
          <w:color w:val="000000"/>
          <w:sz w:val="24"/>
          <w:szCs w:val="24"/>
        </w:rPr>
        <w:t xml:space="preserve">ких </w:t>
      </w:r>
    </w:p>
    <w:p w14:paraId="5D02AF1B" w14:textId="77777777" w:rsidR="008F34A0" w:rsidRPr="00DC0D5E" w:rsidRDefault="00B72F58" w:rsidP="00B72F58">
      <w:pPr>
        <w:autoSpaceDE w:val="0"/>
        <w:autoSpaceDN w:val="0"/>
        <w:adjustRightInd w:val="0"/>
        <w:ind w:right="-1" w:firstLine="709"/>
        <w:jc w:val="right"/>
        <w:rPr>
          <w:rFonts w:eastAsia="Calibri"/>
          <w:color w:val="000000"/>
          <w:sz w:val="24"/>
          <w:szCs w:val="24"/>
        </w:rPr>
      </w:pPr>
      <w:r w:rsidRPr="00DC0D5E">
        <w:rPr>
          <w:color w:val="000000"/>
          <w:sz w:val="24"/>
          <w:szCs w:val="24"/>
        </w:rPr>
        <w:t xml:space="preserve">поселений </w:t>
      </w:r>
      <w:r w:rsidR="006C2170" w:rsidRPr="00DC0D5E">
        <w:rPr>
          <w:color w:val="000000"/>
          <w:sz w:val="24"/>
          <w:szCs w:val="24"/>
        </w:rPr>
        <w:t xml:space="preserve">Волховского муниципального района                                                     </w:t>
      </w:r>
    </w:p>
    <w:p w14:paraId="4B048682" w14:textId="77777777" w:rsidR="008F34A0" w:rsidRPr="00DC0D5E" w:rsidRDefault="006C2170" w:rsidP="00EC4B4B">
      <w:pPr>
        <w:autoSpaceDE w:val="0"/>
        <w:autoSpaceDN w:val="0"/>
        <w:adjustRightInd w:val="0"/>
        <w:ind w:right="-1" w:firstLine="709"/>
        <w:jc w:val="right"/>
        <w:rPr>
          <w:b/>
          <w:color w:val="000000"/>
          <w:sz w:val="24"/>
          <w:szCs w:val="24"/>
        </w:rPr>
      </w:pPr>
      <w:r w:rsidRPr="00DC0D5E">
        <w:rPr>
          <w:color w:val="000000"/>
          <w:sz w:val="24"/>
          <w:szCs w:val="24"/>
        </w:rPr>
        <w:t xml:space="preserve">                                                                  </w:t>
      </w:r>
      <w:r w:rsidR="000D53E7" w:rsidRPr="00DC0D5E">
        <w:rPr>
          <w:color w:val="000000"/>
          <w:sz w:val="24"/>
          <w:szCs w:val="24"/>
        </w:rPr>
        <w:t xml:space="preserve">                    </w:t>
      </w:r>
      <w:r w:rsidRPr="00DC0D5E">
        <w:rPr>
          <w:rFonts w:eastAsia="Calibri"/>
          <w:color w:val="000000"/>
          <w:sz w:val="24"/>
          <w:szCs w:val="24"/>
        </w:rPr>
        <w:t>Ленинградской области</w:t>
      </w:r>
    </w:p>
    <w:p w14:paraId="07A9120E" w14:textId="77777777" w:rsidR="008F34A0" w:rsidRPr="00DC0D5E" w:rsidRDefault="008F34A0" w:rsidP="006907FC">
      <w:pPr>
        <w:autoSpaceDE w:val="0"/>
        <w:autoSpaceDN w:val="0"/>
        <w:adjustRightInd w:val="0"/>
        <w:ind w:right="-1" w:firstLine="709"/>
        <w:jc w:val="center"/>
        <w:rPr>
          <w:b/>
          <w:color w:val="000000"/>
          <w:sz w:val="28"/>
          <w:szCs w:val="28"/>
        </w:rPr>
      </w:pPr>
    </w:p>
    <w:p w14:paraId="7C265AFB" w14:textId="77777777" w:rsidR="008F34A0" w:rsidRPr="00DC0D5E" w:rsidRDefault="008F34A0" w:rsidP="006907FC">
      <w:pPr>
        <w:ind w:right="-1"/>
        <w:jc w:val="center"/>
        <w:rPr>
          <w:color w:val="000000"/>
          <w:sz w:val="28"/>
          <w:szCs w:val="28"/>
        </w:rPr>
      </w:pPr>
    </w:p>
    <w:p w14:paraId="667D3C5A" w14:textId="77777777" w:rsidR="008F34A0" w:rsidRPr="00DC0D5E" w:rsidRDefault="006C2170" w:rsidP="001E3C72">
      <w:pPr>
        <w:jc w:val="center"/>
        <w:rPr>
          <w:b/>
          <w:color w:val="000000"/>
          <w:sz w:val="28"/>
          <w:szCs w:val="28"/>
        </w:rPr>
      </w:pPr>
      <w:r w:rsidRPr="00DC0D5E">
        <w:rPr>
          <w:b/>
          <w:color w:val="000000"/>
          <w:sz w:val="28"/>
          <w:szCs w:val="28"/>
        </w:rPr>
        <w:t xml:space="preserve">Индикативные показатели муниципального земельного контроля </w:t>
      </w:r>
    </w:p>
    <w:p w14:paraId="6D813B8F" w14:textId="77777777" w:rsidR="008F34A0" w:rsidRPr="00DC0D5E" w:rsidRDefault="006C2170" w:rsidP="001E3C72">
      <w:pPr>
        <w:jc w:val="center"/>
        <w:rPr>
          <w:rFonts w:eastAsia="Calibri"/>
          <w:b/>
          <w:color w:val="000000"/>
          <w:sz w:val="28"/>
          <w:szCs w:val="28"/>
        </w:rPr>
      </w:pPr>
      <w:r w:rsidRPr="00DC0D5E">
        <w:rPr>
          <w:b/>
          <w:color w:val="000000"/>
          <w:sz w:val="28"/>
          <w:szCs w:val="28"/>
        </w:rPr>
        <w:t xml:space="preserve">осуществляемого </w:t>
      </w:r>
      <w:r w:rsidRPr="00DC0D5E">
        <w:rPr>
          <w:rFonts w:eastAsia="Calibri"/>
          <w:b/>
          <w:color w:val="000000"/>
          <w:sz w:val="28"/>
          <w:szCs w:val="28"/>
        </w:rPr>
        <w:t xml:space="preserve">в границах муниципальных образований сельских </w:t>
      </w:r>
      <w:proofErr w:type="gramStart"/>
      <w:r w:rsidRPr="00DC0D5E">
        <w:rPr>
          <w:rFonts w:eastAsia="Calibri"/>
          <w:b/>
          <w:color w:val="000000"/>
          <w:sz w:val="28"/>
          <w:szCs w:val="28"/>
        </w:rPr>
        <w:t>поселений  Волховского</w:t>
      </w:r>
      <w:proofErr w:type="gramEnd"/>
      <w:r w:rsidRPr="00DC0D5E">
        <w:rPr>
          <w:rFonts w:eastAsia="Calibri"/>
          <w:b/>
          <w:color w:val="000000"/>
          <w:sz w:val="28"/>
          <w:szCs w:val="28"/>
        </w:rPr>
        <w:t xml:space="preserve"> муниципального района Ленинградской области</w:t>
      </w:r>
    </w:p>
    <w:p w14:paraId="11D6C840" w14:textId="77777777" w:rsidR="008F34A0" w:rsidRPr="00DC0D5E" w:rsidRDefault="008F34A0" w:rsidP="001E3C72">
      <w:pPr>
        <w:jc w:val="center"/>
        <w:rPr>
          <w:color w:val="000000"/>
          <w:sz w:val="28"/>
          <w:szCs w:val="28"/>
        </w:rPr>
      </w:pPr>
    </w:p>
    <w:p w14:paraId="77CCF6EB" w14:textId="77777777" w:rsidR="008F34A0" w:rsidRPr="00DC0D5E" w:rsidRDefault="008F34A0" w:rsidP="001E3C72">
      <w:pPr>
        <w:jc w:val="center"/>
        <w:rPr>
          <w:color w:val="000000"/>
          <w:sz w:val="28"/>
          <w:szCs w:val="28"/>
        </w:rPr>
      </w:pPr>
    </w:p>
    <w:p w14:paraId="0D299401"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Общее количество консультирований, осуществленных контрольным органом, за отчётный период.</w:t>
      </w:r>
    </w:p>
    <w:p w14:paraId="0F1F9CF1"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консультирований, осуществленных контрольным органом в письменной форме, за отчётный период.</w:t>
      </w:r>
    </w:p>
    <w:p w14:paraId="4AD49454"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обязательных профилактических визитов, проведённых за отчётный период.</w:t>
      </w:r>
    </w:p>
    <w:p w14:paraId="584B3EFE"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профилактических визитов по инициативе контролируемых лиц, проведённых за отчётный период.</w:t>
      </w:r>
    </w:p>
    <w:p w14:paraId="59BC865D"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предостережений, объявленных за отчётный период;</w:t>
      </w:r>
    </w:p>
    <w:p w14:paraId="307B93CC"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внеплановых контрольных мероприятий, проведённых за отчётный период.</w:t>
      </w:r>
    </w:p>
    <w:p w14:paraId="0FE1D62C"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14:paraId="65E22063"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 xml:space="preserve">Количество контрольных мероприятий с взаимодействием </w:t>
      </w:r>
      <w:r w:rsidRPr="00DC0D5E">
        <w:rPr>
          <w:sz w:val="28"/>
          <w:szCs w:val="28"/>
          <w:lang w:eastAsia="en-US"/>
        </w:rPr>
        <w:br/>
        <w:t>по каждому виду контрольных мероприятий, проведённых за отчётный период.</w:t>
      </w:r>
    </w:p>
    <w:p w14:paraId="2F015DF7"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 xml:space="preserve">Количество контрольных мероприятий, проведённых </w:t>
      </w:r>
      <w:r w:rsidRPr="00DC0D5E">
        <w:rPr>
          <w:sz w:val="28"/>
          <w:szCs w:val="28"/>
          <w:lang w:eastAsia="en-US"/>
        </w:rPr>
        <w:br/>
        <w:t>с использованием средств дистанционного взаимодействия, за отчётный период.</w:t>
      </w:r>
    </w:p>
    <w:p w14:paraId="627EAB10"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контрольных и профилактических мероприятий, проведённых с использованием мобильного приложения «Инспектор», за отчётный период.</w:t>
      </w:r>
    </w:p>
    <w:p w14:paraId="307578F4"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контрольных мероприятий, по результатам которых выявлены нарушения обязательных требований, за отчётный период.</w:t>
      </w:r>
    </w:p>
    <w:p w14:paraId="25ADF0F3"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контрольных мероприятий, по итогам которых возбуждены дела об административных правонарушениях, за отчётный период.</w:t>
      </w:r>
    </w:p>
    <w:p w14:paraId="1D01589F"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lastRenderedPageBreak/>
        <w:t>Сумма административных штрафов, наложенных по результатам контрольных мероприятий, за отчётный период.</w:t>
      </w:r>
    </w:p>
    <w:p w14:paraId="57B18408"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 xml:space="preserve">Количество направленных в органы прокуратуры заявлений </w:t>
      </w:r>
      <w:r w:rsidRPr="00DC0D5E">
        <w:rPr>
          <w:sz w:val="28"/>
          <w:szCs w:val="28"/>
          <w:lang w:eastAsia="en-US"/>
        </w:rPr>
        <w:br/>
        <w:t>о согласовании проведения контрольных мероприятий, за отчётный период.</w:t>
      </w:r>
    </w:p>
    <w:p w14:paraId="5023108E"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 xml:space="preserve">Количество направленных в органы прокуратуры заявлений </w:t>
      </w:r>
      <w:r w:rsidRPr="00DC0D5E">
        <w:rPr>
          <w:sz w:val="28"/>
          <w:szCs w:val="28"/>
          <w:lang w:eastAsia="en-US"/>
        </w:rPr>
        <w:br/>
        <w:t>о согласовании проведения контрольных мероприятий, по которым органами прокуратуры отказано в согласовании, за отчётный период.</w:t>
      </w:r>
    </w:p>
    <w:p w14:paraId="6C3EF5C5"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Общее количество учтённых объектов контроля на конец отчётного периода.</w:t>
      </w:r>
    </w:p>
    <w:p w14:paraId="46676CC5"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учтённых объектов контроля, отнесённых к категориям риска, по каждой из категорий риска, на конец отчётного периода.</w:t>
      </w:r>
    </w:p>
    <w:p w14:paraId="08C4921E"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учтённых контролируемых лиц на конец отчётного периода.</w:t>
      </w:r>
    </w:p>
    <w:p w14:paraId="7826467D"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учтённых контролируемых лиц, в отношении которых проведены контрольные мероприятия, за отчётный период.</w:t>
      </w:r>
    </w:p>
    <w:p w14:paraId="6F6B0F16"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 xml:space="preserve">Общее количество жалоб, поданных контролируемыми лицами </w:t>
      </w:r>
      <w:r w:rsidRPr="00DC0D5E">
        <w:rPr>
          <w:sz w:val="28"/>
          <w:szCs w:val="28"/>
          <w:lang w:eastAsia="en-US"/>
        </w:rPr>
        <w:br/>
        <w:t>в досудебном порядке, за отчётный период.</w:t>
      </w:r>
    </w:p>
    <w:p w14:paraId="792EAB8F"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14:paraId="0E7894CC"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 xml:space="preserve">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DC0D5E">
        <w:rPr>
          <w:sz w:val="28"/>
          <w:szCs w:val="28"/>
          <w:lang w:eastAsia="en-US"/>
        </w:rPr>
        <w:t>органа</w:t>
      </w:r>
      <w:proofErr w:type="gramEnd"/>
      <w:r w:rsidRPr="00DC0D5E">
        <w:rPr>
          <w:sz w:val="28"/>
          <w:szCs w:val="28"/>
          <w:lang w:eastAsia="en-US"/>
        </w:rPr>
        <w:t xml:space="preserve"> либо о признании действий (бездействия) должностных лиц контрольного органа недействительными, </w:t>
      </w:r>
      <w:r w:rsidRPr="00DC0D5E">
        <w:rPr>
          <w:sz w:val="28"/>
          <w:szCs w:val="28"/>
          <w:lang w:eastAsia="en-US"/>
        </w:rPr>
        <w:br/>
        <w:t>за отчётный период.</w:t>
      </w:r>
    </w:p>
    <w:p w14:paraId="42F115B9"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14:paraId="35DB3C37" w14:textId="77777777" w:rsidR="008F34A0" w:rsidRPr="00DC0D5E" w:rsidRDefault="006C2170" w:rsidP="001E3C72">
      <w:pPr>
        <w:numPr>
          <w:ilvl w:val="0"/>
          <w:numId w:val="1"/>
        </w:numPr>
        <w:autoSpaceDE w:val="0"/>
        <w:autoSpaceDN w:val="0"/>
        <w:adjustRightInd w:val="0"/>
        <w:ind w:left="0" w:firstLine="709"/>
        <w:contextualSpacing/>
        <w:jc w:val="both"/>
        <w:rPr>
          <w:sz w:val="28"/>
          <w:szCs w:val="28"/>
          <w:lang w:eastAsia="en-US"/>
        </w:rPr>
      </w:pPr>
      <w:r w:rsidRPr="00DC0D5E">
        <w:rPr>
          <w:sz w:val="28"/>
          <w:szCs w:val="28"/>
          <w:lang w:eastAsia="en-US"/>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36A1D3F0" w14:textId="77777777" w:rsidR="008F34A0" w:rsidRPr="00DC0D5E" w:rsidRDefault="006C2170" w:rsidP="001E3C72">
      <w:pPr>
        <w:numPr>
          <w:ilvl w:val="0"/>
          <w:numId w:val="1"/>
        </w:numPr>
        <w:autoSpaceDE w:val="0"/>
        <w:autoSpaceDN w:val="0"/>
        <w:adjustRightInd w:val="0"/>
        <w:ind w:left="0" w:firstLine="709"/>
        <w:contextualSpacing/>
        <w:jc w:val="both"/>
        <w:rPr>
          <w:rFonts w:ascii="Calibri" w:hAnsi="Calibri"/>
          <w:sz w:val="28"/>
          <w:szCs w:val="28"/>
          <w:lang w:eastAsia="en-US"/>
        </w:rPr>
      </w:pPr>
      <w:r w:rsidRPr="00DC0D5E">
        <w:rPr>
          <w:sz w:val="28"/>
          <w:szCs w:val="28"/>
          <w:lang w:eastAsia="en-US"/>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14:paraId="794C5C60" w14:textId="77777777" w:rsidR="008F34A0" w:rsidRDefault="008F34A0" w:rsidP="001E3C72">
      <w:pPr>
        <w:pStyle w:val="s39"/>
        <w:spacing w:before="0" w:beforeAutospacing="0" w:after="0" w:afterAutospacing="0"/>
        <w:rPr>
          <w:rStyle w:val="bumpedfont15"/>
        </w:rPr>
      </w:pPr>
    </w:p>
    <w:p w14:paraId="0180C5F1" w14:textId="77777777" w:rsidR="008F34A0" w:rsidRDefault="008F34A0" w:rsidP="001E3C72">
      <w:pPr>
        <w:pStyle w:val="s39"/>
        <w:spacing w:before="0" w:beforeAutospacing="0" w:after="0" w:afterAutospacing="0"/>
        <w:ind w:left="3615"/>
        <w:jc w:val="right"/>
        <w:rPr>
          <w:rFonts w:ascii="Verdana" w:hAnsi="Verdana"/>
        </w:rPr>
      </w:pPr>
    </w:p>
    <w:p w14:paraId="443653CA" w14:textId="77777777" w:rsidR="008F34A0" w:rsidRDefault="008F34A0" w:rsidP="006907FC">
      <w:pPr>
        <w:ind w:right="-1"/>
      </w:pPr>
    </w:p>
    <w:sectPr w:rsidR="008F34A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722D2" w14:textId="77777777" w:rsidR="005056E1" w:rsidRDefault="005056E1">
      <w:r>
        <w:separator/>
      </w:r>
    </w:p>
  </w:endnote>
  <w:endnote w:type="continuationSeparator" w:id="0">
    <w:p w14:paraId="3897FA1E" w14:textId="77777777" w:rsidR="005056E1" w:rsidRDefault="0050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Tempora LGC Uni">
    <w:altName w:val="Times New Roman"/>
    <w:charset w:val="00"/>
    <w:family w:val="auto"/>
    <w:pitch w:val="default"/>
  </w:font>
  <w:font w:name="Droid Sans Fallback">
    <w:altName w:val="Times New Roman"/>
    <w:charset w:val="00"/>
    <w:family w:val="auto"/>
    <w:pitch w:val="variable"/>
  </w:font>
  <w:font w:name="FreeSans">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D2AC7" w14:textId="77777777" w:rsidR="005056E1" w:rsidRDefault="005056E1">
      <w:r>
        <w:separator/>
      </w:r>
    </w:p>
  </w:footnote>
  <w:footnote w:type="continuationSeparator" w:id="0">
    <w:p w14:paraId="0611BE4A" w14:textId="77777777" w:rsidR="005056E1" w:rsidRDefault="00505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74EF"/>
    <w:multiLevelType w:val="multilevel"/>
    <w:tmpl w:val="323C74EF"/>
    <w:lvl w:ilvl="0">
      <w:start w:val="1"/>
      <w:numFmt w:val="decimal"/>
      <w:lvlText w:val="%1."/>
      <w:lvlJc w:val="left"/>
      <w:pPr>
        <w:ind w:left="1429" w:hanging="360"/>
      </w:pPr>
      <w:rPr>
        <w:rFonts w:ascii="Times New Roman" w:hAnsi="Times New Roman" w:cs="Times New Roman" w:hint="default"/>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197815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981"/>
    <w:rsid w:val="00042CA9"/>
    <w:rsid w:val="00043F5F"/>
    <w:rsid w:val="00080156"/>
    <w:rsid w:val="000C75B2"/>
    <w:rsid w:val="000D53E7"/>
    <w:rsid w:val="000E5CF0"/>
    <w:rsid w:val="00140B30"/>
    <w:rsid w:val="00186FC7"/>
    <w:rsid w:val="001B3BDE"/>
    <w:rsid w:val="001B3E18"/>
    <w:rsid w:val="001D6637"/>
    <w:rsid w:val="001E3C72"/>
    <w:rsid w:val="00246605"/>
    <w:rsid w:val="00247106"/>
    <w:rsid w:val="00262D73"/>
    <w:rsid w:val="002A39F4"/>
    <w:rsid w:val="002B02D4"/>
    <w:rsid w:val="002C5FDC"/>
    <w:rsid w:val="002C7AB9"/>
    <w:rsid w:val="00324373"/>
    <w:rsid w:val="0034560F"/>
    <w:rsid w:val="00370604"/>
    <w:rsid w:val="00382E34"/>
    <w:rsid w:val="00422F3D"/>
    <w:rsid w:val="0043129B"/>
    <w:rsid w:val="004460BE"/>
    <w:rsid w:val="004656B3"/>
    <w:rsid w:val="00480D9B"/>
    <w:rsid w:val="00482D23"/>
    <w:rsid w:val="00492E66"/>
    <w:rsid w:val="00494784"/>
    <w:rsid w:val="004963BB"/>
    <w:rsid w:val="004B284C"/>
    <w:rsid w:val="004D4ED5"/>
    <w:rsid w:val="004E150A"/>
    <w:rsid w:val="004E2AA8"/>
    <w:rsid w:val="004E2EEB"/>
    <w:rsid w:val="004E4279"/>
    <w:rsid w:val="005056E1"/>
    <w:rsid w:val="00522E87"/>
    <w:rsid w:val="00527BFB"/>
    <w:rsid w:val="005B2F83"/>
    <w:rsid w:val="005E0EB9"/>
    <w:rsid w:val="006068E2"/>
    <w:rsid w:val="00650DF5"/>
    <w:rsid w:val="00674B8B"/>
    <w:rsid w:val="006907FC"/>
    <w:rsid w:val="006A1E11"/>
    <w:rsid w:val="006C2170"/>
    <w:rsid w:val="006F68F2"/>
    <w:rsid w:val="00727E80"/>
    <w:rsid w:val="007335F3"/>
    <w:rsid w:val="00756D4F"/>
    <w:rsid w:val="007A3402"/>
    <w:rsid w:val="007D2F59"/>
    <w:rsid w:val="00850138"/>
    <w:rsid w:val="0086610C"/>
    <w:rsid w:val="00890F8A"/>
    <w:rsid w:val="00896546"/>
    <w:rsid w:val="008F34A0"/>
    <w:rsid w:val="0092451E"/>
    <w:rsid w:val="009321EA"/>
    <w:rsid w:val="009700CC"/>
    <w:rsid w:val="00982F6E"/>
    <w:rsid w:val="009952F3"/>
    <w:rsid w:val="009976E5"/>
    <w:rsid w:val="009A7AE6"/>
    <w:rsid w:val="00A01DA3"/>
    <w:rsid w:val="00A344A7"/>
    <w:rsid w:val="00A40DC9"/>
    <w:rsid w:val="00A57F80"/>
    <w:rsid w:val="00AA4A82"/>
    <w:rsid w:val="00AD2929"/>
    <w:rsid w:val="00B004DE"/>
    <w:rsid w:val="00B13E8F"/>
    <w:rsid w:val="00B34F57"/>
    <w:rsid w:val="00B43E58"/>
    <w:rsid w:val="00B60C42"/>
    <w:rsid w:val="00B6774F"/>
    <w:rsid w:val="00B72F58"/>
    <w:rsid w:val="00B92B19"/>
    <w:rsid w:val="00B936F7"/>
    <w:rsid w:val="00BB0B76"/>
    <w:rsid w:val="00BC2872"/>
    <w:rsid w:val="00C4347C"/>
    <w:rsid w:val="00C502F0"/>
    <w:rsid w:val="00CC26C6"/>
    <w:rsid w:val="00CC6981"/>
    <w:rsid w:val="00D01454"/>
    <w:rsid w:val="00D11D1C"/>
    <w:rsid w:val="00D17BBD"/>
    <w:rsid w:val="00D36F78"/>
    <w:rsid w:val="00D40007"/>
    <w:rsid w:val="00D41091"/>
    <w:rsid w:val="00D9167D"/>
    <w:rsid w:val="00DC0D5E"/>
    <w:rsid w:val="00DD4428"/>
    <w:rsid w:val="00DE7557"/>
    <w:rsid w:val="00DF1ECC"/>
    <w:rsid w:val="00DF266C"/>
    <w:rsid w:val="00DF58BE"/>
    <w:rsid w:val="00E06D8C"/>
    <w:rsid w:val="00E11806"/>
    <w:rsid w:val="00E42D6A"/>
    <w:rsid w:val="00E745F7"/>
    <w:rsid w:val="00EA79B7"/>
    <w:rsid w:val="00EB70AD"/>
    <w:rsid w:val="00EC4B4B"/>
    <w:rsid w:val="00F570FF"/>
    <w:rsid w:val="00F63864"/>
    <w:rsid w:val="00FF4D89"/>
    <w:rsid w:val="253E0609"/>
    <w:rsid w:val="31AB64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1620DD"/>
  <w15:docId w15:val="{20ED1872-FED3-41BB-BD41-12339285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4">
    <w:name w:val="No Spacing"/>
    <w:uiPriority w:val="1"/>
    <w:qFormat/>
    <w:rPr>
      <w:rFonts w:ascii="Times New Roman" w:eastAsia="Calibri" w:hAnsi="Times New Roman" w:cs="Times New Roman"/>
      <w:sz w:val="24"/>
      <w:szCs w:val="24"/>
    </w:rPr>
  </w:style>
  <w:style w:type="paragraph" w:customStyle="1" w:styleId="s15">
    <w:name w:val="s15"/>
    <w:basedOn w:val="a"/>
    <w:qFormat/>
    <w:pPr>
      <w:spacing w:before="100" w:beforeAutospacing="1" w:after="100" w:afterAutospacing="1"/>
    </w:pPr>
    <w:rPr>
      <w:rFonts w:eastAsia="Calibri"/>
      <w:sz w:val="24"/>
      <w:szCs w:val="24"/>
    </w:rPr>
  </w:style>
  <w:style w:type="paragraph" w:customStyle="1" w:styleId="s24">
    <w:name w:val="s24"/>
    <w:basedOn w:val="a"/>
    <w:qFormat/>
    <w:pPr>
      <w:spacing w:before="100" w:beforeAutospacing="1" w:after="100" w:afterAutospacing="1"/>
    </w:pPr>
    <w:rPr>
      <w:rFonts w:eastAsia="Calibri"/>
      <w:sz w:val="24"/>
      <w:szCs w:val="24"/>
    </w:rPr>
  </w:style>
  <w:style w:type="paragraph" w:customStyle="1" w:styleId="s26">
    <w:name w:val="s26"/>
    <w:basedOn w:val="a"/>
    <w:pPr>
      <w:spacing w:before="100" w:beforeAutospacing="1" w:after="100" w:afterAutospacing="1"/>
    </w:pPr>
    <w:rPr>
      <w:rFonts w:eastAsia="Calibri"/>
      <w:sz w:val="24"/>
      <w:szCs w:val="24"/>
    </w:rPr>
  </w:style>
  <w:style w:type="paragraph" w:customStyle="1" w:styleId="s39">
    <w:name w:val="s39"/>
    <w:basedOn w:val="a"/>
    <w:qFormat/>
    <w:pPr>
      <w:spacing w:before="100" w:beforeAutospacing="1" w:after="100" w:afterAutospacing="1"/>
    </w:pPr>
    <w:rPr>
      <w:rFonts w:eastAsia="Calibri"/>
      <w:sz w:val="24"/>
      <w:szCs w:val="24"/>
    </w:rPr>
  </w:style>
  <w:style w:type="paragraph" w:customStyle="1" w:styleId="s4">
    <w:name w:val="s4"/>
    <w:basedOn w:val="a"/>
    <w:pPr>
      <w:spacing w:before="100" w:beforeAutospacing="1" w:after="100" w:afterAutospacing="1"/>
    </w:pPr>
    <w:rPr>
      <w:rFonts w:eastAsia="Calibri"/>
      <w:sz w:val="24"/>
      <w:szCs w:val="24"/>
    </w:rPr>
  </w:style>
  <w:style w:type="character" w:customStyle="1" w:styleId="bumpedfont15">
    <w:name w:val="bumpedfont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88&amp;date=12.05.2025" TargetMode="External"/><Relationship Id="rId18" Type="http://schemas.openxmlformats.org/officeDocument/2006/relationships/hyperlink" Target="https://login.consultant.ru/link/?req=doc&amp;base=LAW&amp;n=495001&amp;dst=100637&amp;field=134&amp;date=12.05.2025" TargetMode="External"/><Relationship Id="rId26" Type="http://schemas.openxmlformats.org/officeDocument/2006/relationships/hyperlink" Target="https://login.consultant.ru/link/?req=doc&amp;base=LAW&amp;n=495001&amp;dst=101412&amp;field=134&amp;date=12.05.2025"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1414&amp;field=134&amp;date=12.05.2025" TargetMode="External"/><Relationship Id="rId34"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login.consultant.ru/link/?req=doc&amp;base=LAW&amp;n=495209" TargetMode="External"/><Relationship Id="rId17" Type="http://schemas.openxmlformats.org/officeDocument/2006/relationships/hyperlink" Target="https://login.consultant.ru/link/?req=doc&amp;base=LAW&amp;n=495001&amp;dst=101410&amp;field=134&amp;date=12.05.2025" TargetMode="External"/><Relationship Id="rId25" Type="http://schemas.openxmlformats.org/officeDocument/2006/relationships/hyperlink" Target="https://login.consultant.ru/link/?req=doc&amp;base=LAW&amp;n=495001&amp;dst=100639&amp;field=134&amp;date=12.05.2025" TargetMode="External"/><Relationship Id="rId33" Type="http://schemas.openxmlformats.org/officeDocument/2006/relationships/hyperlink" Target="https://login.consultant.ru/link/?req=doc&amp;base=LAW&amp;n=495001&amp;dst=9&amp;field=134&amp;date=12.05.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996" TargetMode="External"/><Relationship Id="rId20" Type="http://schemas.openxmlformats.org/officeDocument/2006/relationships/hyperlink" Target="https://login.consultant.ru/link/?req=doc&amp;base=LAW&amp;n=495001&amp;dst=101412&amp;field=134&amp;date=12.05.2025" TargetMode="External"/><Relationship Id="rId29" Type="http://schemas.openxmlformats.org/officeDocument/2006/relationships/hyperlink" Target="https://login.consultant.ru/link/?req=doc&amp;base=LAW&amp;n=495001&amp;dst=100639&amp;field=134&amp;date=12.05.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6018" TargetMode="External"/><Relationship Id="rId24" Type="http://schemas.openxmlformats.org/officeDocument/2006/relationships/hyperlink" Target="https://login.consultant.ru/link/?req=doc&amp;base=LAW&amp;n=495001&amp;dst=100637&amp;field=134&amp;date=12.05.2025" TargetMode="External"/><Relationship Id="rId32" Type="http://schemas.openxmlformats.org/officeDocument/2006/relationships/hyperlink" Target="https://login.consultant.ru/link/?req=doc&amp;base=LAW&amp;n=495001&amp;dst=101187&amp;field=134&amp;date=12.05.20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422" TargetMode="External"/><Relationship Id="rId23" Type="http://schemas.openxmlformats.org/officeDocument/2006/relationships/hyperlink" Target="https://login.consultant.ru/link/?req=doc&amp;base=LAW&amp;n=495001&amp;dst=101410&amp;field=134&amp;date=12.05.2025" TargetMode="External"/><Relationship Id="rId28" Type="http://schemas.openxmlformats.org/officeDocument/2006/relationships/hyperlink" Target="https://login.consultant.ru/link/?req=doc&amp;base=LAW&amp;n=495001&amp;dst=100637&amp;field=134&amp;date=12.05.2025" TargetMode="External"/><Relationship Id="rId36" Type="http://schemas.openxmlformats.org/officeDocument/2006/relationships/theme" Target="theme/theme1.xml"/><Relationship Id="rId10" Type="http://schemas.openxmlformats.org/officeDocument/2006/relationships/hyperlink" Target="https://login.consultant.ru/link/?req=doc&amp;base=LAW&amp;n=508984&amp;dst=100086" TargetMode="External"/><Relationship Id="rId19" Type="http://schemas.openxmlformats.org/officeDocument/2006/relationships/hyperlink" Target="https://login.consultant.ru/link/?req=doc&amp;base=LAW&amp;n=495001&amp;dst=100639&amp;field=134&amp;date=12.05.2025" TargetMode="External"/><Relationship Id="rId31" Type="http://schemas.openxmlformats.org/officeDocument/2006/relationships/hyperlink" Target="https://login.consultant.ru/link/?req=doc&amp;base=LAW&amp;n=495001&amp;dst=101175&amp;field=134&amp;date=12.05.2025"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467" TargetMode="External"/><Relationship Id="rId14" Type="http://schemas.openxmlformats.org/officeDocument/2006/relationships/hyperlink" Target="https://volkhov-raion.ru" TargetMode="External"/><Relationship Id="rId22" Type="http://schemas.openxmlformats.org/officeDocument/2006/relationships/hyperlink" Target="https://login.consultant.ru/link/?req=doc&amp;base=LAW&amp;n=495001&amp;dst=101443&amp;field=134&amp;date=12.05.2025" TargetMode="External"/><Relationship Id="rId27" Type="http://schemas.openxmlformats.org/officeDocument/2006/relationships/hyperlink" Target="https://login.consultant.ru/link/?req=doc&amp;base=LAW&amp;n=495001&amp;dst=101410&amp;field=134&amp;date=12.05.2025" TargetMode="External"/><Relationship Id="rId30" Type="http://schemas.openxmlformats.org/officeDocument/2006/relationships/hyperlink" Target="https://login.consultant.ru/link/?req=doc&amp;base=LAW&amp;n=495001&amp;dst=101412&amp;field=134&amp;date=12.05.2025"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7766</Words>
  <Characters>44272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Анна Юганова</cp:lastModifiedBy>
  <cp:revision>2</cp:revision>
  <dcterms:created xsi:type="dcterms:W3CDTF">2026-04-08T08:29:00Z</dcterms:created>
  <dcterms:modified xsi:type="dcterms:W3CDTF">2026-04-08T08:29:00Z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901E1C1DB39543A3BA8B5975C6E57BDC_13</vt:lpwstr>
  </property>
</Properties>
</file>