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DC45" w14:textId="77777777" w:rsidR="00671FAA" w:rsidRPr="00761A0C" w:rsidRDefault="00671FAA" w:rsidP="00671FAA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00E6" wp14:editId="48F6414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60A7" w14:textId="77777777" w:rsidR="00671FAA" w:rsidRDefault="00671FAA" w:rsidP="00671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300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04460A7" w14:textId="77777777" w:rsidR="00671FAA" w:rsidRDefault="00671FAA" w:rsidP="00671F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2A335D2C" wp14:editId="0F8A17AF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33D6" w14:textId="77777777" w:rsidR="00671FAA" w:rsidRPr="00DC5D90" w:rsidRDefault="00671FAA" w:rsidP="00671FAA">
      <w:pPr>
        <w:jc w:val="right"/>
        <w:rPr>
          <w:b/>
          <w:bCs/>
          <w:sz w:val="28"/>
          <w:szCs w:val="28"/>
          <w:u w:val="single"/>
        </w:rPr>
      </w:pPr>
    </w:p>
    <w:p w14:paraId="0AFE5A62" w14:textId="77777777" w:rsidR="00671FAA" w:rsidRPr="00417AED" w:rsidRDefault="00671FAA" w:rsidP="00671FAA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5ADE1992" w14:textId="77777777" w:rsidR="00671FAA" w:rsidRPr="00417AED" w:rsidRDefault="00671FAA" w:rsidP="00671F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1587EA2E" w14:textId="77777777" w:rsidR="00671FAA" w:rsidRDefault="00671FAA" w:rsidP="00671F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1A2FAF05" w14:textId="77777777" w:rsidR="00671FAA" w:rsidRPr="00417AED" w:rsidRDefault="00671FAA" w:rsidP="00671FAA">
      <w:pPr>
        <w:rPr>
          <w:rFonts w:ascii="Times New Roman" w:hAnsi="Times New Roman"/>
          <w:b/>
          <w:bCs/>
          <w:sz w:val="28"/>
          <w:szCs w:val="28"/>
        </w:rPr>
      </w:pPr>
    </w:p>
    <w:p w14:paraId="325A1128" w14:textId="77777777" w:rsidR="00671FAA" w:rsidRPr="00417AED" w:rsidRDefault="00671FAA" w:rsidP="00671F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44510A2A" w14:textId="77777777" w:rsidR="00671FAA" w:rsidRPr="00155E8E" w:rsidRDefault="00671FAA" w:rsidP="00671FAA">
      <w:pPr>
        <w:rPr>
          <w:b/>
          <w:bCs/>
        </w:rPr>
      </w:pPr>
    </w:p>
    <w:p w14:paraId="73FFD6E7" w14:textId="77777777" w:rsidR="00671FAA" w:rsidRPr="00417AED" w:rsidRDefault="00671FAA" w:rsidP="00671FA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7AE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29</w:t>
      </w:r>
      <w:proofErr w:type="gramEnd"/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сентября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  72</w:t>
      </w:r>
    </w:p>
    <w:p w14:paraId="38E46078" w14:textId="77777777" w:rsidR="00671FAA" w:rsidRPr="00BD7112" w:rsidRDefault="00671FAA" w:rsidP="00671FAA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2C559B82" w14:textId="77777777" w:rsidR="00671FAA" w:rsidRDefault="00671FAA" w:rsidP="00671FAA">
      <w:pPr>
        <w:tabs>
          <w:tab w:val="left" w:pos="5245"/>
        </w:tabs>
        <w:ind w:right="53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и стоимости платных услуг, оказываемых образовательными учреждениями Волховского муниципального района, сверх установленных государственными образовательными стандартами </w:t>
      </w:r>
    </w:p>
    <w:p w14:paraId="6B3BA1BE" w14:textId="77777777" w:rsidR="00671FAA" w:rsidRDefault="00671FAA" w:rsidP="00671FA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</w:p>
    <w:p w14:paraId="69B8D5DB" w14:textId="77777777" w:rsidR="00671FAA" w:rsidRDefault="00671FAA" w:rsidP="00671FA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</w:p>
    <w:p w14:paraId="72F118AF" w14:textId="77777777" w:rsidR="00671FAA" w:rsidRDefault="00671FAA" w:rsidP="00671FAA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2 статьи 6 Устава Волховского муниципального района, Совет депутатов Волховского муниципального района Ленинградской области </w:t>
      </w:r>
    </w:p>
    <w:p w14:paraId="264CE185" w14:textId="77777777" w:rsidR="00671FAA" w:rsidRPr="00EF21BD" w:rsidRDefault="00671FAA" w:rsidP="00671FAA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14:paraId="6E746D2D" w14:textId="77777777" w:rsidR="00671FAA" w:rsidRDefault="00671FAA" w:rsidP="00671FA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038D4A97" w14:textId="77777777" w:rsidR="00671FAA" w:rsidRDefault="00671FAA" w:rsidP="00671FAA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и стоимость платных услуг, оказываемых образовательными учреждениями Волховского муниципального района, сверх установленных государственными образовательными стандартами, согласно приложению.  </w:t>
      </w:r>
    </w:p>
    <w:p w14:paraId="5E73446B" w14:textId="77777777" w:rsidR="00671FAA" w:rsidRPr="004923F7" w:rsidRDefault="00671FAA" w:rsidP="00671FAA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4923F7">
        <w:rPr>
          <w:rFonts w:ascii="Times New Roman" w:hAnsi="Times New Roman"/>
          <w:sz w:val="28"/>
          <w:szCs w:val="28"/>
        </w:rPr>
        <w:t xml:space="preserve"> Совета депутатов Волховского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</w:rPr>
        <w:t>21 ноября 2019 года № 26</w:t>
      </w:r>
      <w:r w:rsidRPr="004923F7">
        <w:rPr>
          <w:rFonts w:ascii="Times New Roman" w:hAnsi="Times New Roman"/>
          <w:sz w:val="28"/>
          <w:szCs w:val="28"/>
        </w:rPr>
        <w:t xml:space="preserve"> «Об утверждении перечня и стоимости платных услуг, оказываемых образовательными учреждениями Волховского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4923F7">
        <w:rPr>
          <w:rFonts w:ascii="Times New Roman" w:hAnsi="Times New Roman"/>
          <w:sz w:val="28"/>
          <w:szCs w:val="28"/>
        </w:rPr>
        <w:t xml:space="preserve"> 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3F7">
        <w:rPr>
          <w:rFonts w:ascii="Times New Roman" w:hAnsi="Times New Roman"/>
          <w:sz w:val="28"/>
          <w:szCs w:val="28"/>
        </w:rPr>
        <w:t>установленных государственными образовательными стандартами</w:t>
      </w:r>
      <w:r>
        <w:rPr>
          <w:rFonts w:ascii="Times New Roman" w:hAnsi="Times New Roman"/>
          <w:sz w:val="28"/>
          <w:szCs w:val="28"/>
        </w:rPr>
        <w:t>».</w:t>
      </w:r>
    </w:p>
    <w:p w14:paraId="0714943E" w14:textId="77777777" w:rsidR="00671FAA" w:rsidRPr="000901E8" w:rsidRDefault="00671FAA" w:rsidP="00671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3. </w:t>
      </w:r>
      <w:r w:rsidRPr="000901E8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«Волховские огни»</w:t>
      </w:r>
      <w:r w:rsidRPr="000901E8">
        <w:rPr>
          <w:rFonts w:ascii="Times New Roman" w:hAnsi="Times New Roman"/>
          <w:sz w:val="28"/>
          <w:szCs w:val="28"/>
        </w:rPr>
        <w:t>.</w:t>
      </w:r>
    </w:p>
    <w:p w14:paraId="3B87BA0F" w14:textId="77777777" w:rsidR="00671FAA" w:rsidRDefault="00671FAA" w:rsidP="00671F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01E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</w:t>
      </w:r>
      <w:r>
        <w:rPr>
          <w:rFonts w:ascii="Times New Roman" w:hAnsi="Times New Roman"/>
          <w:sz w:val="28"/>
          <w:szCs w:val="28"/>
        </w:rPr>
        <w:t>янную</w:t>
      </w:r>
      <w:r w:rsidRPr="000901E8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0901E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14:paraId="60F99961" w14:textId="77777777" w:rsidR="00671FAA" w:rsidRPr="00A946D6" w:rsidRDefault="00671FAA" w:rsidP="00671F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E0676" w14:textId="77777777" w:rsidR="00671FAA" w:rsidRPr="00893A75" w:rsidRDefault="00671FAA" w:rsidP="00671FAA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17CAD01C" w14:textId="77777777" w:rsidR="00671FAA" w:rsidRDefault="00671FAA" w:rsidP="00671FAA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9E8395" w14:textId="77777777" w:rsidR="00671FAA" w:rsidRPr="00893A75" w:rsidRDefault="00671FAA" w:rsidP="00671FAA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14:paraId="0E2ADAED" w14:textId="7C4436AE" w:rsidR="00671FAA" w:rsidRDefault="00671FAA" w:rsidP="00671FAA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12A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А.А. Налетов</w:t>
      </w:r>
    </w:p>
    <w:p w14:paraId="1D1D69E0" w14:textId="77777777" w:rsidR="00671FAA" w:rsidRDefault="00671FAA" w:rsidP="00671FAA">
      <w:pPr>
        <w:jc w:val="both"/>
        <w:rPr>
          <w:rFonts w:ascii="Times New Roman" w:hAnsi="Times New Roman"/>
          <w:sz w:val="24"/>
          <w:szCs w:val="24"/>
        </w:rPr>
      </w:pPr>
    </w:p>
    <w:p w14:paraId="0C737D8F" w14:textId="77777777" w:rsidR="00671FAA" w:rsidRDefault="00671FAA" w:rsidP="00671FAA">
      <w:pPr>
        <w:jc w:val="right"/>
        <w:rPr>
          <w:rFonts w:ascii="Times New Roman" w:hAnsi="Times New Roman"/>
          <w:sz w:val="28"/>
          <w:szCs w:val="28"/>
        </w:rPr>
      </w:pPr>
    </w:p>
    <w:p w14:paraId="45A49FDB" w14:textId="77777777" w:rsidR="00671FAA" w:rsidRDefault="00671FAA" w:rsidP="00671FAA">
      <w:pPr>
        <w:jc w:val="right"/>
        <w:rPr>
          <w:rFonts w:ascii="Times New Roman" w:hAnsi="Times New Roman"/>
          <w:sz w:val="28"/>
          <w:szCs w:val="28"/>
        </w:rPr>
      </w:pPr>
    </w:p>
    <w:p w14:paraId="57956448" w14:textId="77777777" w:rsidR="00671FAA" w:rsidRDefault="00671FAA" w:rsidP="00671FAA">
      <w:pPr>
        <w:jc w:val="right"/>
        <w:rPr>
          <w:rFonts w:ascii="Times New Roman" w:hAnsi="Times New Roman"/>
          <w:sz w:val="28"/>
          <w:szCs w:val="28"/>
        </w:rPr>
      </w:pPr>
    </w:p>
    <w:p w14:paraId="19350230" w14:textId="77777777" w:rsidR="00671FAA" w:rsidRDefault="00671FAA" w:rsidP="00671FAA">
      <w:pPr>
        <w:jc w:val="right"/>
        <w:rPr>
          <w:rFonts w:ascii="Times New Roman" w:hAnsi="Times New Roman"/>
          <w:sz w:val="28"/>
          <w:szCs w:val="28"/>
        </w:rPr>
      </w:pPr>
    </w:p>
    <w:p w14:paraId="21A1B1B9" w14:textId="77777777" w:rsidR="00671FAA" w:rsidRPr="008D3CCF" w:rsidRDefault="00671FAA" w:rsidP="00671FA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532BC838" w14:textId="77777777" w:rsidR="00671FAA" w:rsidRPr="008D3CCF" w:rsidRDefault="00671FAA" w:rsidP="00671FA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51ACE728" w14:textId="77777777" w:rsidR="00671FAA" w:rsidRPr="008D3CCF" w:rsidRDefault="00671FAA" w:rsidP="00671FA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14:paraId="712CC910" w14:textId="77777777" w:rsidR="00671FAA" w:rsidRPr="008D3CCF" w:rsidRDefault="00671FAA" w:rsidP="00671FA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Ленинградской области</w:t>
      </w:r>
    </w:p>
    <w:p w14:paraId="5E2A5B5A" w14:textId="77777777" w:rsidR="00671FAA" w:rsidRPr="008D3CCF" w:rsidRDefault="00671FAA" w:rsidP="00671FA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сентября</w:t>
      </w:r>
      <w:r w:rsidRPr="008D3CC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8D3CC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72</w:t>
      </w:r>
    </w:p>
    <w:p w14:paraId="19FF854E" w14:textId="77777777" w:rsidR="00671FAA" w:rsidRPr="008D3CCF" w:rsidRDefault="00671FAA" w:rsidP="00671FA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Приложение</w:t>
      </w:r>
    </w:p>
    <w:p w14:paraId="7AA9D39B" w14:textId="77777777" w:rsidR="00671FAA" w:rsidRDefault="00671FAA" w:rsidP="00671FAA">
      <w:pPr>
        <w:jc w:val="both"/>
        <w:rPr>
          <w:rFonts w:ascii="Times New Roman" w:hAnsi="Times New Roman"/>
        </w:rPr>
      </w:pPr>
    </w:p>
    <w:p w14:paraId="6027CC14" w14:textId="77777777" w:rsidR="00671FAA" w:rsidRPr="004923F7" w:rsidRDefault="00671FAA" w:rsidP="00671FAA">
      <w:pPr>
        <w:jc w:val="both"/>
        <w:rPr>
          <w:rFonts w:ascii="Times New Roman" w:hAnsi="Times New Roman"/>
        </w:rPr>
      </w:pPr>
    </w:p>
    <w:p w14:paraId="71CD1552" w14:textId="77777777" w:rsidR="00671FAA" w:rsidRPr="004923F7" w:rsidRDefault="00671FAA" w:rsidP="00671FAA">
      <w:pPr>
        <w:jc w:val="both"/>
        <w:rPr>
          <w:rFonts w:ascii="Times New Roman" w:hAnsi="Times New Roman"/>
        </w:rPr>
      </w:pPr>
    </w:p>
    <w:p w14:paraId="63B7E6DE" w14:textId="77777777" w:rsidR="00671FAA" w:rsidRPr="004923F7" w:rsidRDefault="00671FAA" w:rsidP="00671FA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Перечень и стоимость платных услуг, оказываемых</w:t>
      </w:r>
    </w:p>
    <w:p w14:paraId="2120CB0F" w14:textId="77777777" w:rsidR="00671FAA" w:rsidRPr="004923F7" w:rsidRDefault="00671FAA" w:rsidP="00671FA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образовательными учреждениями Волховского</w:t>
      </w:r>
    </w:p>
    <w:p w14:paraId="021AD452" w14:textId="77777777" w:rsidR="00671FAA" w:rsidRPr="004923F7" w:rsidRDefault="00671FAA" w:rsidP="00671FA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Pr="004923F7">
        <w:rPr>
          <w:rFonts w:ascii="Times New Roman" w:hAnsi="Times New Roman"/>
          <w:b/>
          <w:sz w:val="28"/>
          <w:szCs w:val="28"/>
        </w:rPr>
        <w:t xml:space="preserve"> сверх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3F7">
        <w:rPr>
          <w:rFonts w:ascii="Times New Roman" w:hAnsi="Times New Roman"/>
          <w:b/>
          <w:sz w:val="28"/>
          <w:szCs w:val="28"/>
        </w:rPr>
        <w:t>установленных</w:t>
      </w:r>
    </w:p>
    <w:p w14:paraId="5A500768" w14:textId="77777777" w:rsidR="00671FAA" w:rsidRPr="004923F7" w:rsidRDefault="00671FAA" w:rsidP="00671FA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14:paraId="4B3914C6" w14:textId="77777777" w:rsidR="00671FAA" w:rsidRPr="004923F7" w:rsidRDefault="00671FAA" w:rsidP="00671FA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685"/>
        <w:gridCol w:w="3402"/>
        <w:gridCol w:w="1701"/>
      </w:tblGrid>
      <w:tr w:rsidR="00671FAA" w:rsidRPr="004923F7" w14:paraId="36863AD6" w14:textId="77777777" w:rsidTr="00A95B39">
        <w:trPr>
          <w:trHeight w:val="5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C14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8AD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ABE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AD8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3F7">
              <w:rPr>
                <w:rFonts w:ascii="Times New Roman" w:hAnsi="Times New Roman"/>
                <w:sz w:val="24"/>
                <w:szCs w:val="24"/>
              </w:rPr>
              <w:t xml:space="preserve">Стоимость,   </w:t>
            </w:r>
            <w:proofErr w:type="gramEnd"/>
            <w:r w:rsidRPr="004923F7">
              <w:rPr>
                <w:rFonts w:ascii="Times New Roman" w:hAnsi="Times New Roman"/>
                <w:sz w:val="24"/>
                <w:szCs w:val="24"/>
              </w:rPr>
              <w:t xml:space="preserve">   рублей</w:t>
            </w:r>
          </w:p>
        </w:tc>
      </w:tr>
      <w:tr w:rsidR="00671FAA" w:rsidRPr="004923F7" w14:paraId="499C0509" w14:textId="77777777" w:rsidTr="00A95B39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E41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BAC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 xml:space="preserve">МДОБУ "Детский сад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«Дюймовочка»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 xml:space="preserve"> комбинированного вида" г. Волхов</w:t>
            </w:r>
          </w:p>
        </w:tc>
      </w:tr>
      <w:tr w:rsidR="00671FAA" w:rsidRPr="004923F7" w14:paraId="1F1317FD" w14:textId="77777777" w:rsidTr="00A95B39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29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3EE2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Букварёнок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47C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B2B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1FAA" w:rsidRPr="004923F7" w14:paraId="37293D52" w14:textId="77777777" w:rsidTr="00A95B39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D24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FBD1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6 комбинированного вида" г. Волхов</w:t>
            </w:r>
          </w:p>
        </w:tc>
      </w:tr>
      <w:tr w:rsidR="00671FAA" w:rsidRPr="004923F7" w14:paraId="1D8B161A" w14:textId="77777777" w:rsidTr="00A95B39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35B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F5BB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01B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A4C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671FAA" w:rsidRPr="004923F7" w14:paraId="0B62AE1F" w14:textId="77777777" w:rsidTr="00A95B39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29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F4E9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4A8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6274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671FAA" w:rsidRPr="004923F7" w14:paraId="34175826" w14:textId="77777777" w:rsidTr="00A95B39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94A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D01E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D5A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6D50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</w:tr>
      <w:tr w:rsidR="00671FAA" w:rsidRPr="004923F7" w14:paraId="5CA03863" w14:textId="77777777" w:rsidTr="00A95B39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B9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D4E7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Мини-музей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92D6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EB6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</w:tr>
      <w:tr w:rsidR="00671FAA" w:rsidRPr="004923F7" w14:paraId="0961AD88" w14:textId="77777777" w:rsidTr="00A95B3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1EE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93AD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Волшебные клетки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29F2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D114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671FAA" w:rsidRPr="004923F7" w14:paraId="1C25CEDC" w14:textId="77777777" w:rsidTr="00A95B39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F5E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5AEF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6FA0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0DC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671FAA" w:rsidRPr="004923F7" w14:paraId="36CFB4DC" w14:textId="77777777" w:rsidTr="00A95B39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84B1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7208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A74D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FB5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671FAA" w:rsidRPr="004923F7" w14:paraId="2A1B3259" w14:textId="77777777" w:rsidTr="00A95B39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29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90F1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Шкатулка талантов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5A92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77F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671FAA" w:rsidRPr="004923F7" w14:paraId="30507F23" w14:textId="77777777" w:rsidTr="00A95B3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3E4C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CBC4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Непоседы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F63E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92C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671FAA" w:rsidRPr="004923F7" w14:paraId="35BDB528" w14:textId="77777777" w:rsidTr="00A95B39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6F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0BD3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Запоминайка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6570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2D9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671FAA" w:rsidRPr="004923F7" w14:paraId="57971246" w14:textId="77777777" w:rsidTr="00A95B39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03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CEA4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Крепыш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2033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2E5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671FAA" w:rsidRPr="004923F7" w14:paraId="56414053" w14:textId="77777777" w:rsidTr="00A95B39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56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FEA1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1D0A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C51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671FAA" w:rsidRPr="004923F7" w14:paraId="65D919D6" w14:textId="77777777" w:rsidTr="00A95B39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DB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607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8 "Сказка" комбинированного вида"       г. Волхов</w:t>
            </w:r>
          </w:p>
        </w:tc>
      </w:tr>
      <w:tr w:rsidR="00671FAA" w:rsidRPr="004923F7" w14:paraId="43F1A766" w14:textId="77777777" w:rsidTr="00A95B39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7B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3985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Кенни и его друзья (английский язык для дошкольников)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4E7A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69C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671FAA" w:rsidRPr="004923F7" w14:paraId="27B08534" w14:textId="77777777" w:rsidTr="00A95B39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F3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3535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(старший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341B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C16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671FAA" w:rsidRPr="004923F7" w14:paraId="36990878" w14:textId="77777777" w:rsidTr="00A95B39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EE3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658A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(младший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2EA2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CBF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671FAA" w:rsidRPr="004923F7" w14:paraId="38147972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47C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E80F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Звуковая мозаика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7E70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533F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671FAA" w:rsidRPr="004923F7" w14:paraId="00A0704E" w14:textId="77777777" w:rsidTr="00A95B39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11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8464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(старший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DCE7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44F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671FAA" w:rsidRPr="004923F7" w14:paraId="6E0264F6" w14:textId="77777777" w:rsidTr="00A95B3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192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FB0E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(младший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14EC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993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671FAA" w:rsidRPr="004923F7" w14:paraId="2FFA423D" w14:textId="77777777" w:rsidTr="00A95B39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1F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9AB0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Музыкальные ступеньки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1933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630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71,00</w:t>
            </w:r>
          </w:p>
        </w:tc>
      </w:tr>
      <w:tr w:rsidR="00671FAA" w:rsidRPr="004923F7" w14:paraId="40AA6042" w14:textId="77777777" w:rsidTr="00A95B39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E7A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45DD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18B5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C76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71,00</w:t>
            </w:r>
          </w:p>
        </w:tc>
      </w:tr>
      <w:tr w:rsidR="00671FAA" w:rsidRPr="004923F7" w14:paraId="41D00CC7" w14:textId="77777777" w:rsidTr="00A95B39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936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9E92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Ball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- секция (Болл-секция)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442C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0CA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671FAA" w:rsidRPr="004923F7" w14:paraId="40BCA4B1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B6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4C56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Дельфин (обучение плаванию)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3CC2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BD30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152,00</w:t>
            </w:r>
          </w:p>
        </w:tc>
      </w:tr>
      <w:tr w:rsidR="00671FAA" w:rsidRPr="004923F7" w14:paraId="43380ED0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45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7A5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10 "Светлячок" комбинированного      вида" г. Волхов</w:t>
            </w:r>
          </w:p>
        </w:tc>
      </w:tr>
      <w:tr w:rsidR="00671FAA" w:rsidRPr="004923F7" w14:paraId="57085721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0E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A233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330E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603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152,00</w:t>
            </w:r>
          </w:p>
        </w:tc>
      </w:tr>
      <w:tr w:rsidR="00671FAA" w:rsidRPr="004923F7" w14:paraId="2BC3966F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608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2F8C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Веселая аквааэробика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0EAA" w14:textId="77777777" w:rsidR="00671FAA" w:rsidRPr="004923F7" w:rsidRDefault="00671FAA" w:rsidP="00A95B39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4C8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71FAA" w:rsidRPr="001E0BD4" w14:paraId="5E094C20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ED6E" w14:textId="77777777" w:rsidR="00671FAA" w:rsidRPr="001E0BD4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44E9" w14:textId="77777777" w:rsidR="00671FAA" w:rsidRPr="001E0BD4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Умники и умницы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A86F" w14:textId="77777777" w:rsidR="00671FAA" w:rsidRPr="001E0BD4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AC07" w14:textId="77777777" w:rsidR="00671FAA" w:rsidRPr="001E0BD4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671FAA" w:rsidRPr="001E0BD4" w14:paraId="12474264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61AF" w14:textId="77777777" w:rsidR="00671FAA" w:rsidRPr="001E0BD4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4C4A" w14:textId="77777777" w:rsidR="00671FAA" w:rsidRPr="001E0BD4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Золотая рыбка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AB4B" w14:textId="77777777" w:rsidR="00671FAA" w:rsidRPr="001E0BD4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3231" w14:textId="77777777" w:rsidR="00671FAA" w:rsidRPr="001E0BD4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BD4">
              <w:rPr>
                <w:rFonts w:ascii="Times New Roman" w:hAnsi="Times New Roman"/>
                <w:bCs/>
                <w:sz w:val="28"/>
                <w:szCs w:val="28"/>
              </w:rPr>
              <w:t>120,00</w:t>
            </w:r>
          </w:p>
        </w:tc>
      </w:tr>
      <w:tr w:rsidR="00671FAA" w:rsidRPr="004C3E63" w14:paraId="4F92285D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FD5" w14:textId="77777777" w:rsidR="00671FAA" w:rsidRPr="004C3E63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E63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2F7C" w14:textId="77777777" w:rsidR="00671FAA" w:rsidRPr="004C3E63" w:rsidRDefault="00671FAA" w:rsidP="00A95B39">
            <w:pP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C3E63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До-ми-</w:t>
            </w:r>
            <w:proofErr w:type="spellStart"/>
            <w:r w:rsidRPr="004C3E63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солька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9178" w14:textId="77777777" w:rsidR="00671FAA" w:rsidRPr="004C3E63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E63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983D" w14:textId="77777777" w:rsidR="00671FAA" w:rsidRPr="004C3E63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E63">
              <w:rPr>
                <w:rFonts w:ascii="Times New Roman" w:hAnsi="Times New Roman"/>
                <w:bCs/>
                <w:sz w:val="28"/>
                <w:szCs w:val="28"/>
              </w:rPr>
              <w:t>85,00</w:t>
            </w:r>
          </w:p>
        </w:tc>
      </w:tr>
      <w:tr w:rsidR="00671FAA" w:rsidRPr="004923F7" w14:paraId="47F744B2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73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AAC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1"</w:t>
            </w:r>
          </w:p>
        </w:tc>
      </w:tr>
      <w:tr w:rsidR="00671FAA" w:rsidRPr="004923F7" w14:paraId="2C4F5427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478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6209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развития творческого мышления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B22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273AB6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5B3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671FAA" w:rsidRPr="004923F7" w14:paraId="38D5309B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29B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519C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988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2F43821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0F9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1 085,00</w:t>
            </w:r>
          </w:p>
        </w:tc>
      </w:tr>
      <w:tr w:rsidR="00671FAA" w:rsidRPr="004923F7" w14:paraId="669B288E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83D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F7FF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B52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01C3F8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1E3F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671FAA" w:rsidRPr="004923F7" w14:paraId="6B1755C2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F5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0AD6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Математика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592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67663954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37E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671FAA" w:rsidRPr="004923F7" w14:paraId="4CFCD2C0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E03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CD94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творческого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AAD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5008C31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(12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1FD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1 145,00</w:t>
            </w:r>
          </w:p>
        </w:tc>
      </w:tr>
      <w:tr w:rsidR="00671FAA" w:rsidRPr="004923F7" w14:paraId="6B6126EA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09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270B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Сложные случаи правописания (для учащихся 5-9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CC8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7402B4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AF9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671FAA" w:rsidRPr="004923F7" w14:paraId="37484FF6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C5AA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B889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Педагогическое сопровождение малых групп обучающихся 1-4 классов</w:t>
            </w:r>
          </w:p>
          <w:p w14:paraId="7D615F4B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C672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276C32E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854A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1 390,00</w:t>
            </w:r>
          </w:p>
        </w:tc>
      </w:tr>
      <w:tr w:rsidR="00671FAA" w:rsidRPr="004923F7" w14:paraId="280D92D1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F4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535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городская гимназия № 3 имени Героя         Советского Союза Александра Лукьянова"</w:t>
            </w:r>
          </w:p>
        </w:tc>
      </w:tr>
      <w:tr w:rsidR="00671FAA" w:rsidRPr="004923F7" w14:paraId="7A55C67D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B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BB63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B0D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68E8D75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0244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1 074,00</w:t>
            </w:r>
          </w:p>
        </w:tc>
      </w:tr>
      <w:tr w:rsidR="00671FAA" w:rsidRPr="004923F7" w14:paraId="2E36ADD6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6C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3E2B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Искусство устной и письменной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CF9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0DA390C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C941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671FAA" w:rsidRPr="004923F7" w14:paraId="0FC9AFEB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C1D0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FE96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98E9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7E1FFA0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(8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16FD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1 074,00</w:t>
            </w:r>
          </w:p>
        </w:tc>
      </w:tr>
      <w:tr w:rsidR="00671FAA" w:rsidRPr="004923F7" w14:paraId="3BF52304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9334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FAA5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Обществознание как совокупность дисциплины в обществе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741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F7782C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DFC3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671FAA" w:rsidRPr="004923F7" w14:paraId="283321BC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2ED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A908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«Спецкурс: Решение задач повышенного уровня (математика)»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5C1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7B9C36F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5471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671FAA" w:rsidRPr="004923F7" w14:paraId="7B12718A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2FE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FEDD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«Педагогическое сопровождение обучающихся 1-4 классов в малых группах»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6742" w14:textId="77777777" w:rsidR="00671FAA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  <w:p w14:paraId="1AC13C4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(62 академических часа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09FA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1 430,00</w:t>
            </w:r>
          </w:p>
        </w:tc>
      </w:tr>
      <w:tr w:rsidR="00671FAA" w:rsidRPr="004923F7" w14:paraId="737B48F3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468" w14:textId="77777777" w:rsidR="00671FAA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8B59" w14:textId="77777777" w:rsidR="00671FAA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«Избранные вопросы неорганической химии»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865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8396324" w14:textId="77777777" w:rsidR="00671FAA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2403" w14:textId="77777777" w:rsidR="00671FAA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671FAA" w:rsidRPr="004923F7" w14:paraId="681B8F1A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584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00E1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5"</w:t>
            </w:r>
          </w:p>
        </w:tc>
      </w:tr>
      <w:tr w:rsidR="00671FAA" w:rsidRPr="004923F7" w14:paraId="7103BA99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0B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77B0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математики 1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5CCC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382CF15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3CB1C" w14:textId="77777777" w:rsidR="00671FAA" w:rsidRPr="00065D81" w:rsidRDefault="00671FAA" w:rsidP="00A95B3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1 312,00</w:t>
            </w:r>
          </w:p>
        </w:tc>
      </w:tr>
      <w:tr w:rsidR="00671FAA" w:rsidRPr="004923F7" w14:paraId="6293C114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01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9341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математики 2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CE20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57A96D3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2E7A" w14:textId="77777777" w:rsidR="00671FAA" w:rsidRPr="00065D81" w:rsidRDefault="00671FAA" w:rsidP="00A95B3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2 619,00</w:t>
            </w:r>
          </w:p>
        </w:tc>
      </w:tr>
      <w:tr w:rsidR="00671FAA" w:rsidRPr="004923F7" w14:paraId="503A44AD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66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23BE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в игровой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FDF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0F1D298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AFC7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1 227,00</w:t>
            </w:r>
          </w:p>
        </w:tc>
      </w:tr>
      <w:tr w:rsidR="00671FAA" w:rsidRPr="004923F7" w14:paraId="0427EAAB" w14:textId="77777777" w:rsidTr="00A95B39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387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B459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"Ступеньки" (подготовка детей к школе)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A02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253190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6DDF" w14:textId="77777777" w:rsidR="00671FAA" w:rsidRPr="00065D81" w:rsidRDefault="00671FAA" w:rsidP="00A95B3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1 131,00</w:t>
            </w:r>
          </w:p>
        </w:tc>
      </w:tr>
      <w:tr w:rsidR="00671FAA" w:rsidRPr="004923F7" w14:paraId="175D96D7" w14:textId="77777777" w:rsidTr="00A95B39">
        <w:trPr>
          <w:trHeight w:val="9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4FC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6A57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«Оздоровительная гимнастика»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738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4D2FFD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00B2" w14:textId="77777777" w:rsidR="00671FAA" w:rsidRPr="00065D81" w:rsidRDefault="00671FAA" w:rsidP="00A95B3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1 940,00</w:t>
            </w:r>
          </w:p>
        </w:tc>
      </w:tr>
      <w:tr w:rsidR="00671FAA" w:rsidRPr="004923F7" w14:paraId="39C729B7" w14:textId="77777777" w:rsidTr="00A95B39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86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87133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агогическое сопровождение малых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обучающихся 1-4 классов»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5A3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5B0BBA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(60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1E68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2 193,00</w:t>
            </w:r>
          </w:p>
        </w:tc>
      </w:tr>
      <w:tr w:rsidR="00671FAA" w:rsidRPr="004923F7" w14:paraId="14838E0C" w14:textId="77777777" w:rsidTr="00A95B39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23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C5C8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«Разговорный английский язык»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88E3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3EB7306D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95C6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2 241,00</w:t>
            </w:r>
          </w:p>
        </w:tc>
      </w:tr>
      <w:tr w:rsidR="00671FAA" w:rsidRPr="004923F7" w14:paraId="1BC7AE84" w14:textId="77777777" w:rsidTr="00A95B39">
        <w:trPr>
          <w:trHeight w:val="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FE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86EA2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028A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7FB318C2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C643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853,00</w:t>
            </w:r>
          </w:p>
        </w:tc>
      </w:tr>
      <w:tr w:rsidR="00671FAA" w:rsidRPr="004923F7" w14:paraId="3ED2EA20" w14:textId="77777777" w:rsidTr="00A95B39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DF1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A509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«Ознакомление с медиатекой «Русского музея» (группа – 10 человек)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25F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Разовое занятие (60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F49D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1 764,00</w:t>
            </w:r>
          </w:p>
        </w:tc>
      </w:tr>
      <w:tr w:rsidR="00671FAA" w:rsidRPr="004923F7" w14:paraId="574F7B96" w14:textId="77777777" w:rsidTr="00A95B39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A537" w14:textId="77777777" w:rsidR="00671FAA" w:rsidRPr="00E84C0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C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5C9" w14:textId="77777777" w:rsidR="00671FAA" w:rsidRPr="00E84C0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6»</w:t>
            </w:r>
          </w:p>
        </w:tc>
      </w:tr>
      <w:tr w:rsidR="00671FAA" w:rsidRPr="004923F7" w14:paraId="62289054" w14:textId="77777777" w:rsidTr="00A95B39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2D8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AAC8" w14:textId="77777777" w:rsidR="00671FAA" w:rsidRPr="004923F7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8AFB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2E48E3C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5F79" w14:textId="77777777" w:rsidR="00671FAA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1FAA" w:rsidRPr="004923F7" w14:paraId="79EC6507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B85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8176" w14:textId="77777777" w:rsidR="00671FAA" w:rsidRPr="004923F7" w:rsidRDefault="00671FAA" w:rsidP="00A95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МБУДО «Центр дополнительного образования –                          Центр информационных технологий»</w:t>
            </w:r>
          </w:p>
        </w:tc>
      </w:tr>
      <w:tr w:rsidR="00671FAA" w:rsidRPr="004923F7" w14:paraId="6FC76D1A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C396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500C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AE42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14:paraId="0300E1E9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(36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6981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3 567,00</w:t>
            </w:r>
          </w:p>
        </w:tc>
      </w:tr>
      <w:tr w:rsidR="00671FAA" w:rsidRPr="004923F7" w14:paraId="45ED2577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D39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DA6F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AF49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14:paraId="00BE70FE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(24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8236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2 378,00</w:t>
            </w:r>
          </w:p>
        </w:tc>
      </w:tr>
      <w:tr w:rsidR="00671FAA" w:rsidRPr="004923F7" w14:paraId="1C332ED9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0F06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3199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Подготовка к ЕГЭ по       информатике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7AF2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                             </w:t>
            </w:r>
            <w:proofErr w:type="gramStart"/>
            <w:r w:rsidRPr="00065D81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065D81">
              <w:rPr>
                <w:rFonts w:ascii="Times New Roman" w:hAnsi="Times New Roman"/>
                <w:sz w:val="28"/>
                <w:szCs w:val="28"/>
              </w:rPr>
              <w:t>68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70E1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6 686,00</w:t>
            </w:r>
          </w:p>
        </w:tc>
      </w:tr>
      <w:tr w:rsidR="00671FAA" w:rsidRPr="004923F7" w14:paraId="534FC32D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CC4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E569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Ментальная арифметика IAMA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D0E0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28FFF239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(102 академических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4E2B" w14:textId="77777777" w:rsidR="00671FAA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12 194,00</w:t>
            </w:r>
          </w:p>
        </w:tc>
      </w:tr>
      <w:tr w:rsidR="00671FAA" w:rsidRPr="004923F7" w14:paraId="0EF7B52F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36B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7331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F80B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52147E49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(68 академических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8A83" w14:textId="77777777" w:rsidR="00671FAA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8 130,00</w:t>
            </w:r>
          </w:p>
        </w:tc>
      </w:tr>
      <w:tr w:rsidR="00671FAA" w:rsidRPr="004923F7" w14:paraId="2CC2B8F4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DA3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7D96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8F07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62BDC779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(68 академических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552F" w14:textId="77777777" w:rsidR="00671FAA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8 720,00</w:t>
            </w:r>
          </w:p>
        </w:tc>
      </w:tr>
      <w:tr w:rsidR="00671FAA" w:rsidRPr="004923F7" w14:paraId="57790B44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A0E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2483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Информационные технологии настоящего и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B618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30877DFA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(10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AFB1" w14:textId="77777777" w:rsidR="00671FAA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2 282,00</w:t>
            </w:r>
          </w:p>
        </w:tc>
      </w:tr>
      <w:tr w:rsidR="00671FAA" w:rsidRPr="00141E65" w14:paraId="4DFDB87F" w14:textId="77777777" w:rsidTr="00A95B39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141B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38EF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FC98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60B52FE7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A535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763,00</w:t>
            </w:r>
          </w:p>
        </w:tc>
      </w:tr>
      <w:tr w:rsidR="00671FAA" w:rsidRPr="004923F7" w14:paraId="208D9E57" w14:textId="77777777" w:rsidTr="00A95B39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C9A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18F8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D81">
              <w:rPr>
                <w:rFonts w:ascii="Times New Roman" w:hAnsi="Times New Roman"/>
                <w:b/>
                <w:sz w:val="28"/>
                <w:szCs w:val="28"/>
              </w:rPr>
              <w:t>МБУДО  «</w:t>
            </w:r>
            <w:proofErr w:type="gramEnd"/>
            <w:r w:rsidRPr="00065D81">
              <w:rPr>
                <w:rFonts w:ascii="Times New Roman" w:hAnsi="Times New Roman"/>
                <w:b/>
                <w:sz w:val="28"/>
                <w:szCs w:val="28"/>
              </w:rPr>
              <w:t>Центр детско-юношеского туризма и парусного спорта»</w:t>
            </w:r>
          </w:p>
        </w:tc>
      </w:tr>
      <w:tr w:rsidR="00671FAA" w:rsidRPr="004923F7" w14:paraId="3D213720" w14:textId="77777777" w:rsidTr="00A95B39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2494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2BB7" w14:textId="77777777" w:rsidR="00671FAA" w:rsidRPr="00065D81" w:rsidRDefault="00671FAA" w:rsidP="00A95B39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Школа инструкторов туризма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DF53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 </w:t>
            </w:r>
          </w:p>
          <w:p w14:paraId="5DE156CE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(56 академических </w:t>
            </w:r>
          </w:p>
          <w:p w14:paraId="28CC0D01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B5FB" w14:textId="77777777" w:rsidR="00671FAA" w:rsidRPr="00065D81" w:rsidRDefault="00671FAA" w:rsidP="00A95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9 930,00</w:t>
            </w:r>
          </w:p>
        </w:tc>
      </w:tr>
    </w:tbl>
    <w:p w14:paraId="3E4C9167" w14:textId="77777777" w:rsidR="00671FAA" w:rsidRPr="00C8298A" w:rsidRDefault="00671FAA" w:rsidP="00671FAA">
      <w:pPr>
        <w:jc w:val="center"/>
        <w:rPr>
          <w:rFonts w:ascii="Times New Roman" w:hAnsi="Times New Roman"/>
          <w:b/>
        </w:rPr>
      </w:pPr>
    </w:p>
    <w:p w14:paraId="6D60AC8F" w14:textId="77777777" w:rsidR="00364221" w:rsidRDefault="00364221"/>
    <w:sectPr w:rsidR="00364221" w:rsidSect="00FE186A">
      <w:headerReference w:type="default" r:id="rId7"/>
      <w:footerReference w:type="even" r:id="rId8"/>
      <w:footerReference w:type="default" r:id="rId9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2244" w14:textId="77777777" w:rsidR="00000000" w:rsidRDefault="00712A7F">
      <w:r>
        <w:separator/>
      </w:r>
    </w:p>
  </w:endnote>
  <w:endnote w:type="continuationSeparator" w:id="0">
    <w:p w14:paraId="5602F70E" w14:textId="77777777" w:rsidR="00000000" w:rsidRDefault="0071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A9E6" w14:textId="77777777" w:rsidR="00065D81" w:rsidRDefault="00671FAA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98CB60" w14:textId="77777777" w:rsidR="00065D81" w:rsidRDefault="00712A7F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248F" w14:textId="77777777" w:rsidR="00065D81" w:rsidRDefault="00712A7F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3317" w14:textId="77777777" w:rsidR="00000000" w:rsidRDefault="00712A7F">
      <w:r>
        <w:separator/>
      </w:r>
    </w:p>
  </w:footnote>
  <w:footnote w:type="continuationSeparator" w:id="0">
    <w:p w14:paraId="6DBB9A94" w14:textId="77777777" w:rsidR="00000000" w:rsidRDefault="0071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EFA" w14:textId="77777777" w:rsidR="00065D81" w:rsidRDefault="00671FA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23784D3" w14:textId="77777777" w:rsidR="00065D81" w:rsidRDefault="00712A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A"/>
    <w:rsid w:val="00364221"/>
    <w:rsid w:val="00671FAA"/>
    <w:rsid w:val="0071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C7FB"/>
  <w15:chartTrackingRefBased/>
  <w15:docId w15:val="{D5E24723-34A6-462D-B0E2-E2A282BB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A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1FAA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F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71F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1FAA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671FAA"/>
    <w:rPr>
      <w:rFonts w:cs="Times New Roman"/>
    </w:rPr>
  </w:style>
  <w:style w:type="paragraph" w:styleId="a6">
    <w:name w:val="header"/>
    <w:basedOn w:val="a"/>
    <w:link w:val="a7"/>
    <w:uiPriority w:val="99"/>
    <w:rsid w:val="00671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FAA"/>
    <w:rPr>
      <w:rFonts w:ascii="Calibri" w:eastAsia="Calibri" w:hAnsi="Calibri" w:cs="Times New Roman"/>
    </w:rPr>
  </w:style>
  <w:style w:type="character" w:customStyle="1" w:styleId="ff1fs20cf3">
    <w:name w:val="ff1 fs20 cf3"/>
    <w:basedOn w:val="a0"/>
    <w:rsid w:val="0067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2022-09-30T07:54:00Z</cp:lastPrinted>
  <dcterms:created xsi:type="dcterms:W3CDTF">2022-09-30T06:24:00Z</dcterms:created>
  <dcterms:modified xsi:type="dcterms:W3CDTF">2022-09-30T07:56:00Z</dcterms:modified>
</cp:coreProperties>
</file>