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59EA2" w14:textId="77777777" w:rsidR="008F32A9" w:rsidRPr="004E1CFE" w:rsidRDefault="008F32A9" w:rsidP="008F32A9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4D1B" wp14:editId="4A3CF20E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8717C" w14:textId="77777777" w:rsidR="008F32A9" w:rsidRDefault="008F32A9" w:rsidP="008F32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6C67AD6" w14:textId="77777777" w:rsidR="008F32A9" w:rsidRDefault="008F32A9" w:rsidP="008F32A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A4D1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3A18717C" w14:textId="77777777" w:rsidR="008F32A9" w:rsidRDefault="008F32A9" w:rsidP="008F32A9">
                      <w:pPr>
                        <w:rPr>
                          <w:szCs w:val="28"/>
                        </w:rPr>
                      </w:pPr>
                    </w:p>
                    <w:p w14:paraId="56C67AD6" w14:textId="77777777" w:rsidR="008F32A9" w:rsidRDefault="008F32A9" w:rsidP="008F32A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1F1ED6A2" wp14:editId="7D1CCCA1">
            <wp:extent cx="731520" cy="9144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39C32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</w:rPr>
      </w:pPr>
    </w:p>
    <w:p w14:paraId="2D4C00DC" w14:textId="77777777" w:rsidR="008F32A9" w:rsidRPr="006971E0" w:rsidRDefault="008F32A9" w:rsidP="008F32A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971E0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57C9B177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ВОЛХОВСКОГО МУНИЦИПАЛЬНОГО РАЙОНА</w:t>
      </w:r>
    </w:p>
    <w:p w14:paraId="6FAA0F40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ЛЕНИНГРАДСКОЙ ОБЛАСТИ</w:t>
      </w:r>
    </w:p>
    <w:p w14:paraId="6A17EF1A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333CA52B" w14:textId="0F75236E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CFE">
        <w:rPr>
          <w:rFonts w:ascii="Times New Roman" w:hAnsi="Times New Roman"/>
          <w:b/>
          <w:sz w:val="28"/>
          <w:szCs w:val="28"/>
        </w:rPr>
        <w:t>РЕШЕНИ</w:t>
      </w:r>
      <w:r w:rsidR="00CE6513">
        <w:rPr>
          <w:rFonts w:ascii="Times New Roman" w:hAnsi="Times New Roman"/>
          <w:b/>
          <w:sz w:val="28"/>
          <w:szCs w:val="28"/>
        </w:rPr>
        <w:t>Е</w:t>
      </w:r>
    </w:p>
    <w:p w14:paraId="38992B9A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72A89A3" w14:textId="1EC0B99F" w:rsidR="008F32A9" w:rsidRPr="004E1CFE" w:rsidRDefault="008F32A9" w:rsidP="008F32A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E1CFE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E6513">
        <w:rPr>
          <w:rFonts w:ascii="Times New Roman" w:hAnsi="Times New Roman"/>
          <w:b/>
          <w:bCs/>
          <w:sz w:val="28"/>
          <w:szCs w:val="28"/>
        </w:rPr>
        <w:t>23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8A1889">
        <w:rPr>
          <w:rFonts w:ascii="Times New Roman" w:hAnsi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24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1CFE">
        <w:rPr>
          <w:rFonts w:ascii="Times New Roman" w:hAnsi="Times New Roman"/>
          <w:b/>
          <w:bCs/>
          <w:sz w:val="28"/>
          <w:szCs w:val="28"/>
        </w:rPr>
        <w:t>года</w:t>
      </w: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="00CE6513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4E1CFE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E6513">
        <w:rPr>
          <w:rFonts w:ascii="Times New Roman" w:hAnsi="Times New Roman"/>
          <w:b/>
          <w:bCs/>
          <w:sz w:val="28"/>
          <w:szCs w:val="28"/>
        </w:rPr>
        <w:t xml:space="preserve"> 39</w:t>
      </w:r>
    </w:p>
    <w:p w14:paraId="65EF121F" w14:textId="77777777" w:rsidR="008F32A9" w:rsidRPr="004E1CFE" w:rsidRDefault="008F32A9" w:rsidP="008F32A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7849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49"/>
      </w:tblGrid>
      <w:tr w:rsidR="008F32A9" w:rsidRPr="002570EF" w14:paraId="0324DB04" w14:textId="77777777" w:rsidTr="00895E28">
        <w:trPr>
          <w:trHeight w:val="1558"/>
          <w:tblCellSpacing w:w="0" w:type="dxa"/>
        </w:trPr>
        <w:tc>
          <w:tcPr>
            <w:tcW w:w="7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1C49" w14:textId="77777777" w:rsidR="008F32A9" w:rsidRPr="00274243" w:rsidRDefault="008F32A9" w:rsidP="00895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669D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Порядка размещения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  <w14:ligatures w14:val="standardContextual"/>
              </w:rPr>
              <w:t>обобщенной информации об исполнении (ненадлежащем исполнении) депутатами Совета депутатов Волховского муниципального района, обязанности представить сведения о доходах, расходах, об имуществе и обязательствах имущественного характера на официальном сайте Совета депутатов Волховского муниципального района в информационно-телекоммуникационной сети «Интернет»</w:t>
            </w:r>
          </w:p>
        </w:tc>
      </w:tr>
    </w:tbl>
    <w:p w14:paraId="37F2C84C" w14:textId="640AFE8C" w:rsidR="008F32A9" w:rsidRDefault="008F32A9" w:rsidP="008F32A9">
      <w:pPr>
        <w:spacing w:before="100" w:beforeAutospacing="1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43F96">
        <w:rPr>
          <w:rFonts w:ascii="Times New Roman" w:hAnsi="Times New Roman"/>
          <w:sz w:val="28"/>
          <w:szCs w:val="28"/>
        </w:rPr>
        <w:t>В соответствии с Федеральным законом от 25</w:t>
      </w:r>
      <w:r w:rsidR="008A1889">
        <w:rPr>
          <w:rFonts w:ascii="Times New Roman" w:hAnsi="Times New Roman"/>
          <w:sz w:val="28"/>
          <w:szCs w:val="28"/>
        </w:rPr>
        <w:t>.12.</w:t>
      </w:r>
      <w:r w:rsidRPr="00B43F96">
        <w:rPr>
          <w:rFonts w:ascii="Times New Roman" w:hAnsi="Times New Roman"/>
          <w:sz w:val="28"/>
          <w:szCs w:val="28"/>
        </w:rPr>
        <w:t xml:space="preserve">2008 № 273-ФЗ «О противодействии коррупции», </w:t>
      </w:r>
      <w:r w:rsidRPr="00C5040E">
        <w:rPr>
          <w:rStyle w:val="a4"/>
          <w:rFonts w:ascii="Times New Roman" w:hAnsi="Times New Roman"/>
          <w:b w:val="0"/>
          <w:color w:val="auto"/>
          <w:sz w:val="28"/>
          <w:szCs w:val="28"/>
        </w:rPr>
        <w:t>Федеральным законом</w:t>
      </w:r>
      <w:r w:rsidRPr="00C5040E">
        <w:rPr>
          <w:rFonts w:ascii="Times New Roman" w:hAnsi="Times New Roman"/>
          <w:sz w:val="28"/>
          <w:szCs w:val="28"/>
        </w:rPr>
        <w:t xml:space="preserve"> </w:t>
      </w:r>
      <w:r w:rsidRPr="00B43F9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B43F96">
        <w:rPr>
          <w:rFonts w:ascii="Times New Roman" w:hAnsi="Times New Roman"/>
          <w:sz w:val="28"/>
          <w:szCs w:val="28"/>
        </w:rPr>
        <w:t>3</w:t>
      </w:r>
      <w:r w:rsidR="008A1889">
        <w:rPr>
          <w:rFonts w:ascii="Times New Roman" w:hAnsi="Times New Roman"/>
          <w:sz w:val="28"/>
          <w:szCs w:val="28"/>
        </w:rPr>
        <w:t>.12.</w:t>
      </w:r>
      <w:r w:rsidRPr="00B43F96">
        <w:rPr>
          <w:rFonts w:ascii="Times New Roman" w:hAnsi="Times New Roman"/>
          <w:sz w:val="28"/>
          <w:szCs w:val="28"/>
        </w:rPr>
        <w:t>2012 № 230-ФЗ «О контроле за соответствием расходов лиц, замещающих государственные должности, и иных лиц их доходам»</w:t>
      </w:r>
      <w:r w:rsidRPr="00B43F96">
        <w:rPr>
          <w:rStyle w:val="FontStyle14"/>
          <w:sz w:val="28"/>
          <w:szCs w:val="28"/>
        </w:rPr>
        <w:t xml:space="preserve">, </w:t>
      </w:r>
      <w:r>
        <w:rPr>
          <w:rStyle w:val="FontStyle14"/>
          <w:sz w:val="28"/>
          <w:szCs w:val="28"/>
        </w:rPr>
        <w:t xml:space="preserve">руководствуясь </w:t>
      </w:r>
      <w:r w:rsidRPr="003547B1">
        <w:rPr>
          <w:rFonts w:ascii="Times New Roman" w:hAnsi="Times New Roman"/>
          <w:sz w:val="28"/>
          <w:szCs w:val="28"/>
        </w:rPr>
        <w:t xml:space="preserve">областным законом Ленинградской области от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CC419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01</w:t>
      </w:r>
      <w:r w:rsidRPr="00CC4194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 № 7</w:t>
      </w:r>
      <w:r w:rsidRPr="00CC4194">
        <w:rPr>
          <w:rFonts w:ascii="Times New Roman" w:hAnsi="Times New Roman"/>
          <w:color w:val="000000"/>
          <w:sz w:val="28"/>
          <w:szCs w:val="28"/>
        </w:rPr>
        <w:t>-оз «</w:t>
      </w:r>
      <w:r>
        <w:rPr>
          <w:rFonts w:ascii="Times New Roman" w:hAnsi="Times New Roman"/>
          <w:sz w:val="28"/>
          <w:szCs w:val="28"/>
        </w:rPr>
        <w:t>Об отдельных вопросах реализации законодательства в сфере противодействия коррупции гражданами, претендующими на замещение должности главы местного администрации по контракту, муниципальной должности, а также лицами, замещающими указанные должности», Постановлением Губернатора Ленинградской области от 15</w:t>
      </w:r>
      <w:r w:rsidR="008A1889">
        <w:rPr>
          <w:rFonts w:ascii="Times New Roman" w:hAnsi="Times New Roman"/>
          <w:sz w:val="28"/>
          <w:szCs w:val="28"/>
        </w:rPr>
        <w:t>.09.</w:t>
      </w:r>
      <w:r>
        <w:rPr>
          <w:rFonts w:ascii="Times New Roman" w:hAnsi="Times New Roman"/>
          <w:sz w:val="28"/>
          <w:szCs w:val="28"/>
        </w:rPr>
        <w:t>2023  №66-пг «</w:t>
      </w:r>
      <w:r w:rsidRPr="0054465B">
        <w:rPr>
          <w:rFonts w:ascii="Times New Roman" w:hAnsi="Times New Roman"/>
          <w:sz w:val="28"/>
          <w:szCs w:val="28"/>
        </w:rPr>
        <w:t>Об утверждении формы обобщенной информации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», Уставом Волховского муниципального района, Совет депутатов Волховского муниципального района Ленинградской области</w:t>
      </w:r>
    </w:p>
    <w:p w14:paraId="7063A863" w14:textId="77777777" w:rsidR="008F32A9" w:rsidRDefault="008F32A9" w:rsidP="008F32A9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4E1CFE">
        <w:rPr>
          <w:b/>
          <w:sz w:val="28"/>
          <w:szCs w:val="28"/>
        </w:rPr>
        <w:t>решил:</w:t>
      </w:r>
    </w:p>
    <w:p w14:paraId="3A3FDA92" w14:textId="77777777" w:rsidR="008F32A9" w:rsidRPr="00AD4174" w:rsidRDefault="008F32A9" w:rsidP="008F32A9">
      <w:pPr>
        <w:pStyle w:val="2"/>
        <w:spacing w:after="0" w:line="240" w:lineRule="auto"/>
        <w:jc w:val="center"/>
        <w:rPr>
          <w:b/>
          <w:sz w:val="18"/>
          <w:szCs w:val="18"/>
        </w:rPr>
      </w:pPr>
    </w:p>
    <w:p w14:paraId="3EB0EF93" w14:textId="64626E09" w:rsidR="008F32A9" w:rsidRPr="009116A0" w:rsidRDefault="008F32A9" w:rsidP="008F32A9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</w:t>
      </w:r>
      <w:r w:rsidR="00D73416">
        <w:rPr>
          <w:sz w:val="28"/>
          <w:szCs w:val="28"/>
        </w:rPr>
        <w:t>о</w:t>
      </w:r>
      <w:r>
        <w:rPr>
          <w:sz w:val="28"/>
          <w:szCs w:val="28"/>
        </w:rPr>
        <w:t xml:space="preserve">к </w:t>
      </w:r>
      <w:r w:rsidRPr="004A2CF2">
        <w:rPr>
          <w:bCs/>
          <w:sz w:val="28"/>
          <w:szCs w:val="28"/>
        </w:rPr>
        <w:t xml:space="preserve">размещения </w:t>
      </w:r>
      <w:r w:rsidRPr="004A2CF2">
        <w:rPr>
          <w:rFonts w:eastAsiaTheme="minorHAnsi"/>
          <w:bCs/>
          <w:sz w:val="28"/>
          <w:szCs w:val="28"/>
          <w:lang w:eastAsia="en-US"/>
          <w14:ligatures w14:val="standardContextual"/>
        </w:rPr>
        <w:t>обобщенной информации об исполнении (ненадлежащем исполнении) депутатами Совета депутатов Волховского муниципального района, обязанности представить сведения о доходах, расходах, об имуществе и обязательствах имущественного характера на официальном сайте Совета депутатов Волховского муниципального района в информационно-телекоммуникационной сети «Интернет»</w:t>
      </w:r>
      <w:r>
        <w:rPr>
          <w:rFonts w:eastAsiaTheme="minorHAnsi"/>
          <w:b/>
          <w:bCs/>
          <w:sz w:val="24"/>
          <w:szCs w:val="24"/>
          <w:lang w:eastAsia="en-US"/>
          <w14:ligatures w14:val="standardContextual"/>
        </w:rPr>
        <w:t xml:space="preserve"> </w:t>
      </w:r>
      <w:r w:rsidRPr="009116A0">
        <w:rPr>
          <w:sz w:val="28"/>
          <w:szCs w:val="28"/>
        </w:rPr>
        <w:t>согласно Приложению к настоящему решению.</w:t>
      </w:r>
    </w:p>
    <w:p w14:paraId="24E3C0C2" w14:textId="1E41FA1F" w:rsidR="008F32A9" w:rsidRPr="007F2E4F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4"/>
          <w:bCs/>
          <w:spacing w:val="2"/>
          <w:sz w:val="28"/>
          <w:szCs w:val="28"/>
        </w:rPr>
        <w:t xml:space="preserve">2. </w:t>
      </w:r>
      <w:r w:rsidRPr="007F2E4F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D73416">
        <w:rPr>
          <w:rFonts w:ascii="Times New Roman" w:hAnsi="Times New Roman"/>
          <w:sz w:val="28"/>
          <w:szCs w:val="28"/>
        </w:rPr>
        <w:t>с момента его принятия и подлежит</w:t>
      </w:r>
      <w:r w:rsidRPr="007F2E4F">
        <w:rPr>
          <w:rFonts w:ascii="Times New Roman" w:hAnsi="Times New Roman"/>
          <w:sz w:val="28"/>
          <w:szCs w:val="28"/>
        </w:rPr>
        <w:t xml:space="preserve"> официально</w:t>
      </w:r>
      <w:r w:rsidR="00D73416">
        <w:rPr>
          <w:rFonts w:ascii="Times New Roman" w:hAnsi="Times New Roman"/>
          <w:sz w:val="28"/>
          <w:szCs w:val="28"/>
        </w:rPr>
        <w:t>му</w:t>
      </w:r>
      <w:r w:rsidRPr="007F2E4F">
        <w:rPr>
          <w:rFonts w:ascii="Times New Roman" w:hAnsi="Times New Roman"/>
          <w:sz w:val="28"/>
          <w:szCs w:val="28"/>
        </w:rPr>
        <w:t xml:space="preserve"> опубликовани</w:t>
      </w:r>
      <w:r w:rsidR="00D73416">
        <w:rPr>
          <w:rFonts w:ascii="Times New Roman" w:hAnsi="Times New Roman"/>
          <w:sz w:val="28"/>
          <w:szCs w:val="28"/>
        </w:rPr>
        <w:t>ю</w:t>
      </w:r>
      <w:r w:rsidRPr="007F2E4F">
        <w:rPr>
          <w:rFonts w:ascii="Times New Roman" w:hAnsi="Times New Roman"/>
          <w:sz w:val="28"/>
          <w:szCs w:val="28"/>
        </w:rPr>
        <w:t xml:space="preserve"> в газете «Волховские огни».</w:t>
      </w:r>
    </w:p>
    <w:p w14:paraId="50668A99" w14:textId="77777777" w:rsidR="008F32A9" w:rsidRPr="00300E01" w:rsidRDefault="008F32A9" w:rsidP="008F32A9">
      <w:pPr>
        <w:pStyle w:val="11"/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Контроль за исполнением настоящего решения возложить на постоянную комиссию </w:t>
      </w:r>
      <w:r w:rsidRPr="00300E01">
        <w:rPr>
          <w:sz w:val="28"/>
          <w:szCs w:val="28"/>
        </w:rPr>
        <w:t>по вопросам местного самоуправления, законности, правопорядка и депутатской этики</w:t>
      </w:r>
      <w:r w:rsidRPr="00300E01">
        <w:rPr>
          <w:bCs/>
          <w:sz w:val="28"/>
          <w:szCs w:val="28"/>
        </w:rPr>
        <w:t>.</w:t>
      </w:r>
    </w:p>
    <w:p w14:paraId="08DFEB4C" w14:textId="77777777" w:rsidR="008F32A9" w:rsidRDefault="008F32A9" w:rsidP="008F32A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115282AD" w14:textId="77777777" w:rsidR="008F32A9" w:rsidRPr="00C3748A" w:rsidRDefault="008F32A9" w:rsidP="008F3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88F17C" w14:textId="77777777" w:rsidR="00EF0398" w:rsidRPr="00EF0398" w:rsidRDefault="00EF0398" w:rsidP="00EF03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0398">
        <w:rPr>
          <w:rFonts w:ascii="Times New Roman" w:hAnsi="Times New Roman"/>
          <w:bCs/>
          <w:sz w:val="28"/>
          <w:szCs w:val="28"/>
        </w:rPr>
        <w:t>Заместитель главы</w:t>
      </w:r>
    </w:p>
    <w:p w14:paraId="33A4FC09" w14:textId="77777777" w:rsidR="00EF0398" w:rsidRPr="00EF0398" w:rsidRDefault="00EF0398" w:rsidP="00EF03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0398">
        <w:rPr>
          <w:rFonts w:ascii="Times New Roman" w:hAnsi="Times New Roman"/>
          <w:bCs/>
          <w:sz w:val="28"/>
          <w:szCs w:val="28"/>
        </w:rPr>
        <w:t>Волховского муниципального района</w:t>
      </w:r>
    </w:p>
    <w:p w14:paraId="1F415C19" w14:textId="5B65C4E0" w:rsidR="008F32A9" w:rsidRDefault="00EF0398" w:rsidP="00EF0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398">
        <w:rPr>
          <w:rFonts w:ascii="Times New Roman" w:hAnsi="Times New Roman"/>
          <w:bCs/>
          <w:sz w:val="28"/>
          <w:szCs w:val="28"/>
        </w:rPr>
        <w:t>Ленинградской области</w:t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  <w:t xml:space="preserve">         В.М. Новиков</w:t>
      </w:r>
    </w:p>
    <w:p w14:paraId="2976E6A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7B57A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DE8A59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6E224C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26664C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2F3D4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4F04E4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7B83D5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57D5686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6D2BD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37DD28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2BF95C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0A103F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1E01D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39CE2D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A7873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FB0DE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51A80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88643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33914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5941EF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4435275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5BF03E1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04C37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CBF929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226B91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857312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9C216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BA382C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09BBF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7CAD3F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0F44C5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BCE1ABF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CE501C8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821AD1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24B9081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F370C3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39E91F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B0FC8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D50F68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BCBC85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991133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35894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9FDD36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2243B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E021A9" w14:textId="77777777" w:rsidR="008F32A9" w:rsidRPr="002623A7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28784B6E" w14:textId="77777777" w:rsidR="008F32A9" w:rsidRPr="002623A7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решением Совета депутатов</w:t>
      </w:r>
    </w:p>
    <w:p w14:paraId="29F2782E" w14:textId="77777777" w:rsidR="008F32A9" w:rsidRPr="002623A7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Волховского муниципального района</w:t>
      </w:r>
    </w:p>
    <w:p w14:paraId="55F93F8C" w14:textId="0F8C3E32" w:rsidR="008F32A9" w:rsidRPr="002623A7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 xml:space="preserve">от </w:t>
      </w:r>
      <w:r w:rsidR="00CE6513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декабря 2024</w:t>
      </w:r>
      <w:r w:rsidRPr="002623A7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CE6513">
        <w:rPr>
          <w:rFonts w:ascii="Times New Roman" w:hAnsi="Times New Roman"/>
          <w:sz w:val="24"/>
          <w:szCs w:val="24"/>
        </w:rPr>
        <w:t>39</w:t>
      </w:r>
    </w:p>
    <w:p w14:paraId="5607B899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623A7">
        <w:rPr>
          <w:rFonts w:ascii="Times New Roman" w:hAnsi="Times New Roman"/>
          <w:sz w:val="24"/>
          <w:szCs w:val="24"/>
        </w:rPr>
        <w:t>Приложение</w:t>
      </w:r>
    </w:p>
    <w:p w14:paraId="01419E2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F46C87" w14:textId="52BE9B0F" w:rsidR="008F32A9" w:rsidRDefault="008F32A9" w:rsidP="008F32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</w:t>
      </w:r>
      <w:r w:rsidR="00D73416">
        <w:rPr>
          <w:rFonts w:ascii="Times New Roman" w:hAnsi="Times New Roman"/>
          <w:b/>
          <w:sz w:val="28"/>
          <w:szCs w:val="28"/>
        </w:rPr>
        <w:t>рядок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EF470BA" w14:textId="754F734D" w:rsidR="008F32A9" w:rsidRPr="003B5591" w:rsidRDefault="008F32A9" w:rsidP="008F32A9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A2CF2">
        <w:rPr>
          <w:rFonts w:ascii="Times New Roman" w:hAnsi="Times New Roman"/>
          <w:b/>
          <w:sz w:val="28"/>
          <w:szCs w:val="28"/>
        </w:rPr>
        <w:t xml:space="preserve">размещения </w:t>
      </w:r>
      <w:r w:rsidRPr="004A2CF2">
        <w:rPr>
          <w:rFonts w:ascii="Times New Roman" w:eastAsiaTheme="minorHAnsi" w:hAnsi="Times New Roman"/>
          <w:b/>
          <w:bCs/>
          <w:sz w:val="28"/>
          <w:szCs w:val="28"/>
          <w:lang w:eastAsia="en-US"/>
          <w14:ligatures w14:val="standardContextual"/>
        </w:rPr>
        <w:t>обобщенной информации об исполнении (ненадлежащем исполнении) депутатами Совета депутатов Волховского муниципального района, обязанности представить сведения о доходах, расходах, об имуществе и обязательствах имущественного характера на официальном сайте Совета депутатов Волховского муниципального района в информационно-телекоммуникационной сети «Интернет»</w:t>
      </w:r>
    </w:p>
    <w:p w14:paraId="629568CF" w14:textId="77777777" w:rsidR="008F32A9" w:rsidRPr="009116A0" w:rsidRDefault="008F32A9" w:rsidP="008F32A9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8E2B3DB" w14:textId="3167FEDC" w:rsidR="008F32A9" w:rsidRPr="004A2CF2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Настоящим </w:t>
      </w:r>
      <w:r w:rsidR="00D73416">
        <w:rPr>
          <w:rFonts w:ascii="Times New Roman" w:hAnsi="Times New Roman"/>
          <w:sz w:val="28"/>
          <w:szCs w:val="28"/>
        </w:rPr>
        <w:t>Порядком</w:t>
      </w:r>
      <w:r>
        <w:rPr>
          <w:rFonts w:ascii="Times New Roman" w:hAnsi="Times New Roman"/>
          <w:sz w:val="28"/>
          <w:szCs w:val="28"/>
        </w:rPr>
        <w:t xml:space="preserve"> в соответствии с частью 9-1 статьи 2 областного закона от 20.01.2020 №7-оз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местного администрации по контракту, муниципальной должности, а также лицами, замещающими указанные должности» регулируются вопросы размещения обобщенной информации об исполнении (ненадлежащем исполнении) </w:t>
      </w:r>
      <w:r w:rsidRPr="004A2CF2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депутатами Совета депутатов Волховского муниципального района, обязанности представить сведения о доходах, расходах, об имуществе и обязательствах имущественного характера</w:t>
      </w:r>
      <w:r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 xml:space="preserve"> (далее – обобщенная информация, сведения) на официальном сайте Совета депутатов </w:t>
      </w:r>
      <w:r w:rsidRPr="004A2CF2">
        <w:rPr>
          <w:rFonts w:ascii="Times New Roman" w:hAnsi="Times New Roman"/>
          <w:sz w:val="28"/>
          <w:szCs w:val="28"/>
        </w:rPr>
        <w:t xml:space="preserve"> </w:t>
      </w:r>
      <w:r w:rsidRPr="004A2CF2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Волховского муниципального района в информационно-телекоммуникационной сети «Интернет».</w:t>
      </w:r>
    </w:p>
    <w:p w14:paraId="4C1A8631" w14:textId="34429FE8" w:rsidR="008F32A9" w:rsidRPr="0063096B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3096B">
        <w:rPr>
          <w:rFonts w:ascii="Times New Roman" w:hAnsi="Times New Roman"/>
          <w:sz w:val="28"/>
          <w:szCs w:val="28"/>
        </w:rPr>
        <w:t>2. На официальном сайте размещается обобщенная информация по форме, установленной Губернатор</w:t>
      </w:r>
      <w:r w:rsidR="00D73416">
        <w:rPr>
          <w:rFonts w:ascii="Times New Roman" w:hAnsi="Times New Roman"/>
          <w:sz w:val="28"/>
          <w:szCs w:val="28"/>
        </w:rPr>
        <w:t>ом</w:t>
      </w:r>
      <w:r w:rsidRPr="0063096B">
        <w:rPr>
          <w:rFonts w:ascii="Times New Roman" w:hAnsi="Times New Roman"/>
          <w:sz w:val="28"/>
          <w:szCs w:val="28"/>
        </w:rPr>
        <w:t xml:space="preserve"> Ленинградской области.</w:t>
      </w:r>
    </w:p>
    <w:p w14:paraId="309AD108" w14:textId="77777777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3096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096B">
        <w:rPr>
          <w:rFonts w:ascii="Times New Roman" w:hAnsi="Times New Roman"/>
          <w:sz w:val="28"/>
          <w:szCs w:val="28"/>
        </w:rPr>
        <w:t xml:space="preserve"> Обобщенная информация</w:t>
      </w:r>
      <w:r>
        <w:rPr>
          <w:rFonts w:ascii="Times New Roman" w:hAnsi="Times New Roman"/>
          <w:sz w:val="28"/>
          <w:szCs w:val="28"/>
        </w:rPr>
        <w:t xml:space="preserve"> не должна содержать:</w:t>
      </w:r>
    </w:p>
    <w:p w14:paraId="3E51E178" w14:textId="77777777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персональные данные, позволяющие идентифицировать соответствующее лицо;</w:t>
      </w:r>
    </w:p>
    <w:p w14:paraId="66438FF5" w14:textId="77777777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данные, позволяющие индивидуализировать имущество, принадлежащее соответствующему лицу.</w:t>
      </w:r>
    </w:p>
    <w:p w14:paraId="48F6A243" w14:textId="77777777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3096B">
        <w:rPr>
          <w:rFonts w:ascii="Times New Roman" w:hAnsi="Times New Roman"/>
          <w:sz w:val="28"/>
          <w:szCs w:val="28"/>
        </w:rPr>
        <w:t xml:space="preserve">Обобщенная информация размещается </w:t>
      </w:r>
      <w:r>
        <w:rPr>
          <w:rFonts w:ascii="Times New Roman" w:hAnsi="Times New Roman"/>
          <w:sz w:val="28"/>
          <w:szCs w:val="28"/>
        </w:rPr>
        <w:t>служащим аппарата Совета депутатов Волховского муниципального района, ответственным за противодействие коррупции, не позднее 14 рабочих дней со дня истечения срока, установленного областным законодательством для подачи сведений.</w:t>
      </w:r>
    </w:p>
    <w:p w14:paraId="38BBD2A3" w14:textId="77777777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Лицо, ответственное за противодействие коррупции в соответствии с законодательством Российской Федерации несет ответственность за неисполнение (ненадлежащее исполнение) обязанности по размещению обобщённой информации на официальном сайте Совета депутатов Волховского муниципального района, а также за разглашение сведений, отнесенных к государственной тайне или являющиеся конфиденциальными.</w:t>
      </w:r>
    </w:p>
    <w:sectPr w:rsidR="008F32A9" w:rsidSect="008A18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D715097"/>
    <w:multiLevelType w:val="hybridMultilevel"/>
    <w:tmpl w:val="C8ACE4FA"/>
    <w:lvl w:ilvl="0" w:tplc="85ACBA5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57616213">
    <w:abstractNumId w:val="0"/>
  </w:num>
  <w:num w:numId="2" w16cid:durableId="149607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A9"/>
    <w:rsid w:val="000449C3"/>
    <w:rsid w:val="00085DD1"/>
    <w:rsid w:val="0028651E"/>
    <w:rsid w:val="00365892"/>
    <w:rsid w:val="003F4E28"/>
    <w:rsid w:val="005978FE"/>
    <w:rsid w:val="00873202"/>
    <w:rsid w:val="008A1889"/>
    <w:rsid w:val="008F32A9"/>
    <w:rsid w:val="00B73A4C"/>
    <w:rsid w:val="00CE6513"/>
    <w:rsid w:val="00D73416"/>
    <w:rsid w:val="00E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4AF5"/>
  <w15:chartTrackingRefBased/>
  <w15:docId w15:val="{87C8C81C-4AE3-4BEB-9FB8-7BEBDC3E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2A9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F32A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2A9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Body Text 2"/>
    <w:basedOn w:val="a"/>
    <w:link w:val="20"/>
    <w:rsid w:val="008F32A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8F32A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Абзац списка1"/>
    <w:basedOn w:val="a"/>
    <w:rsid w:val="008F32A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8F32A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FontStyle14">
    <w:name w:val="Font Style14"/>
    <w:rsid w:val="008F32A9"/>
    <w:rPr>
      <w:rFonts w:ascii="Times New Roman" w:hAnsi="Times New Roman" w:cs="Times New Roman" w:hint="default"/>
      <w:sz w:val="20"/>
    </w:rPr>
  </w:style>
  <w:style w:type="character" w:customStyle="1" w:styleId="a4">
    <w:name w:val="Гипертекстовая ссылка"/>
    <w:basedOn w:val="a0"/>
    <w:rsid w:val="008F32A9"/>
    <w:rPr>
      <w:rFonts w:cs="Times New Roman"/>
      <w:b/>
      <w:bCs/>
      <w:color w:val="008000"/>
    </w:rPr>
  </w:style>
  <w:style w:type="character" w:customStyle="1" w:styleId="a5">
    <w:name w:val="Цветовое выделение"/>
    <w:uiPriority w:val="99"/>
    <w:rsid w:val="008F32A9"/>
    <w:rPr>
      <w:b/>
      <w:color w:val="000080"/>
    </w:rPr>
  </w:style>
  <w:style w:type="paragraph" w:customStyle="1" w:styleId="a6">
    <w:name w:val="Прижатый влево"/>
    <w:basedOn w:val="a"/>
    <w:next w:val="a"/>
    <w:uiPriority w:val="99"/>
    <w:rsid w:val="008F32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6</cp:revision>
  <cp:lastPrinted>2024-12-23T05:33:00Z</cp:lastPrinted>
  <dcterms:created xsi:type="dcterms:W3CDTF">2024-12-04T07:31:00Z</dcterms:created>
  <dcterms:modified xsi:type="dcterms:W3CDTF">2024-12-23T13:56:00Z</dcterms:modified>
</cp:coreProperties>
</file>