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B186" w14:textId="64E297AF" w:rsidR="00A5501C" w:rsidRDefault="00A5501C" w:rsidP="00A5501C">
      <w:pPr>
        <w:pStyle w:val="a3"/>
        <w:rPr>
          <w:b/>
          <w:sz w:val="28"/>
          <w:szCs w:val="28"/>
        </w:rPr>
      </w:pPr>
      <w:proofErr w:type="gramStart"/>
      <w:r w:rsidRPr="00A37773">
        <w:rPr>
          <w:b/>
          <w:sz w:val="28"/>
          <w:szCs w:val="28"/>
        </w:rPr>
        <w:t xml:space="preserve">от  </w:t>
      </w:r>
      <w:r w:rsidR="00424F51">
        <w:rPr>
          <w:b/>
          <w:sz w:val="28"/>
          <w:szCs w:val="28"/>
        </w:rPr>
        <w:t>27</w:t>
      </w:r>
      <w:proofErr w:type="gramEnd"/>
      <w:r>
        <w:rPr>
          <w:b/>
          <w:sz w:val="28"/>
          <w:szCs w:val="28"/>
        </w:rPr>
        <w:t xml:space="preserve">  мая</w:t>
      </w:r>
      <w:r w:rsidRPr="00A37773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22</w:t>
      </w:r>
      <w:r w:rsidRPr="00A37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773">
        <w:rPr>
          <w:b/>
          <w:sz w:val="28"/>
          <w:szCs w:val="28"/>
        </w:rPr>
        <w:t xml:space="preserve">года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424F51">
        <w:rPr>
          <w:b/>
          <w:sz w:val="28"/>
          <w:szCs w:val="28"/>
        </w:rPr>
        <w:t xml:space="preserve">       </w:t>
      </w:r>
      <w:r w:rsidRPr="00A37773">
        <w:rPr>
          <w:b/>
          <w:sz w:val="28"/>
          <w:szCs w:val="28"/>
        </w:rPr>
        <w:t xml:space="preserve">№ </w:t>
      </w:r>
      <w:r w:rsidR="00424F51">
        <w:rPr>
          <w:b/>
          <w:sz w:val="28"/>
          <w:szCs w:val="28"/>
        </w:rPr>
        <w:t xml:space="preserve"> 27</w:t>
      </w:r>
    </w:p>
    <w:p w14:paraId="76282D5B" w14:textId="77777777" w:rsidR="00A5501C" w:rsidRDefault="00A5501C" w:rsidP="00A5501C">
      <w:pPr>
        <w:rPr>
          <w:b/>
          <w:sz w:val="24"/>
          <w:szCs w:val="24"/>
        </w:rPr>
      </w:pPr>
    </w:p>
    <w:p w14:paraId="7E60E76D" w14:textId="77777777" w:rsidR="00A5501C" w:rsidRDefault="00A5501C" w:rsidP="00A5501C">
      <w:pPr>
        <w:rPr>
          <w:b/>
          <w:sz w:val="24"/>
          <w:szCs w:val="24"/>
        </w:rPr>
      </w:pPr>
      <w:r w:rsidRPr="00D42ED0">
        <w:rPr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2"/>
      </w:tblGrid>
      <w:tr w:rsidR="00A5501C" w:rsidRPr="0024370B" w14:paraId="6EC0F6D1" w14:textId="77777777" w:rsidTr="00D96708">
        <w:trPr>
          <w:trHeight w:val="885"/>
        </w:trPr>
        <w:tc>
          <w:tcPr>
            <w:tcW w:w="4622" w:type="dxa"/>
          </w:tcPr>
          <w:p w14:paraId="669B4C0A" w14:textId="77777777" w:rsidR="00A5501C" w:rsidRPr="0024370B" w:rsidRDefault="00A5501C" w:rsidP="00D96708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4370B">
              <w:rPr>
                <w:b/>
                <w:sz w:val="24"/>
                <w:szCs w:val="24"/>
              </w:rPr>
              <w:t>Об определении официальных изданий Волховского муниципального района Ленинградской области</w:t>
            </w:r>
          </w:p>
        </w:tc>
      </w:tr>
    </w:tbl>
    <w:p w14:paraId="7BC9B24C" w14:textId="77777777" w:rsidR="00A5501C" w:rsidRDefault="00A5501C" w:rsidP="00A5501C">
      <w:pPr>
        <w:outlineLvl w:val="0"/>
        <w:rPr>
          <w:b/>
          <w:sz w:val="24"/>
          <w:szCs w:val="24"/>
        </w:rPr>
      </w:pPr>
    </w:p>
    <w:p w14:paraId="03CA0FEA" w14:textId="77777777" w:rsidR="00A5501C" w:rsidRDefault="00A5501C" w:rsidP="00A5501C">
      <w:pPr>
        <w:ind w:firstLine="708"/>
        <w:jc w:val="both"/>
        <w:rPr>
          <w:szCs w:val="28"/>
        </w:rPr>
      </w:pPr>
    </w:p>
    <w:p w14:paraId="79D132AF" w14:textId="421AFD9B" w:rsidR="00A5501C" w:rsidRDefault="00A5501C" w:rsidP="00A5501C">
      <w:pPr>
        <w:ind w:firstLine="708"/>
        <w:jc w:val="both"/>
        <w:rPr>
          <w:szCs w:val="28"/>
        </w:rPr>
      </w:pPr>
      <w:r w:rsidRPr="00A37773">
        <w:rPr>
          <w:szCs w:val="28"/>
        </w:rPr>
        <w:t>В соответствии со статьей 47 Федерального закона Российской Федерации от 06.10.2003 года № 131-ФЗ «Об общих принципах организации местного самоуправления в Российской Федерации», статьей 3</w:t>
      </w:r>
      <w:r>
        <w:rPr>
          <w:szCs w:val="28"/>
        </w:rPr>
        <w:t>8</w:t>
      </w:r>
      <w:r w:rsidRPr="00A37773">
        <w:rPr>
          <w:szCs w:val="28"/>
        </w:rPr>
        <w:t xml:space="preserve"> Устава Волховского муниципального района, Совет депутатов Волховского муниципального района Ленинградской области</w:t>
      </w:r>
    </w:p>
    <w:p w14:paraId="699269FE" w14:textId="77777777" w:rsidR="00A5501C" w:rsidRPr="006C4B81" w:rsidRDefault="00A5501C" w:rsidP="00A5501C">
      <w:pPr>
        <w:jc w:val="center"/>
        <w:rPr>
          <w:b/>
          <w:bCs/>
          <w:sz w:val="12"/>
          <w:szCs w:val="12"/>
        </w:rPr>
      </w:pPr>
    </w:p>
    <w:p w14:paraId="30F93062" w14:textId="77777777" w:rsidR="00A5501C" w:rsidRPr="00A37773" w:rsidRDefault="00A5501C" w:rsidP="00A5501C">
      <w:pPr>
        <w:jc w:val="center"/>
        <w:rPr>
          <w:b/>
          <w:bCs/>
          <w:szCs w:val="28"/>
        </w:rPr>
      </w:pPr>
      <w:r w:rsidRPr="00A37773">
        <w:rPr>
          <w:b/>
          <w:bCs/>
          <w:szCs w:val="28"/>
        </w:rPr>
        <w:t>решил:</w:t>
      </w:r>
    </w:p>
    <w:p w14:paraId="62C1E3C9" w14:textId="77777777" w:rsidR="00A5501C" w:rsidRPr="006C4B81" w:rsidRDefault="00A5501C" w:rsidP="00A5501C">
      <w:pPr>
        <w:jc w:val="center"/>
        <w:rPr>
          <w:b/>
          <w:bCs/>
          <w:sz w:val="12"/>
          <w:szCs w:val="12"/>
        </w:rPr>
      </w:pPr>
    </w:p>
    <w:p w14:paraId="434C7B19" w14:textId="77777777" w:rsidR="00A5501C" w:rsidRPr="00996154" w:rsidRDefault="00A5501C" w:rsidP="00A5501C">
      <w:pPr>
        <w:pStyle w:val="a5"/>
        <w:ind w:left="0" w:firstLine="708"/>
        <w:jc w:val="both"/>
        <w:rPr>
          <w:szCs w:val="28"/>
        </w:rPr>
      </w:pPr>
      <w:r w:rsidRPr="00996154">
        <w:rPr>
          <w:szCs w:val="28"/>
        </w:rPr>
        <w:t xml:space="preserve">1. Определить, что официальное </w:t>
      </w:r>
      <w:r>
        <w:rPr>
          <w:szCs w:val="28"/>
        </w:rPr>
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Волховского муниципального района официальной информации о социально-экономическом и культурном развитии Волховского муниципального района, о развитии его общественной инфраструктуры и иной официальной информации </w:t>
      </w:r>
      <w:r w:rsidRPr="00996154">
        <w:rPr>
          <w:szCs w:val="28"/>
        </w:rPr>
        <w:t>осуществляется путём размещения в следующих средствах массовой информации:</w:t>
      </w:r>
    </w:p>
    <w:p w14:paraId="681B4931" w14:textId="5C3A1B0C" w:rsidR="00A5501C" w:rsidRDefault="00A5501C" w:rsidP="00A5501C">
      <w:pPr>
        <w:ind w:firstLine="708"/>
        <w:jc w:val="both"/>
        <w:rPr>
          <w:szCs w:val="28"/>
        </w:rPr>
      </w:pPr>
      <w:r w:rsidRPr="00417D81">
        <w:rPr>
          <w:b/>
          <w:szCs w:val="28"/>
        </w:rPr>
        <w:t xml:space="preserve">- </w:t>
      </w:r>
      <w:r w:rsidRPr="00666069">
        <w:rPr>
          <w:b/>
          <w:szCs w:val="28"/>
        </w:rPr>
        <w:t>периодическом печатном издании</w:t>
      </w:r>
      <w:r w:rsidRPr="00666069">
        <w:rPr>
          <w:szCs w:val="28"/>
        </w:rPr>
        <w:t xml:space="preserve"> </w:t>
      </w:r>
      <w:r>
        <w:rPr>
          <w:szCs w:val="28"/>
        </w:rPr>
        <w:t>–</w:t>
      </w:r>
      <w:r w:rsidRPr="00666069">
        <w:rPr>
          <w:szCs w:val="28"/>
        </w:rPr>
        <w:t xml:space="preserve"> </w:t>
      </w:r>
      <w:r w:rsidRPr="00666069">
        <w:rPr>
          <w:b/>
          <w:szCs w:val="28"/>
        </w:rPr>
        <w:t>газете «Волховские огни»</w:t>
      </w:r>
      <w:r w:rsidRPr="00666069">
        <w:rPr>
          <w:szCs w:val="28"/>
        </w:rPr>
        <w:t xml:space="preserve"> (учредители Комитет по печати и связям с общественностью Правительства Ленинградской области, администрация Волховского муниципального района,  ООО «</w:t>
      </w:r>
      <w:proofErr w:type="spellStart"/>
      <w:r w:rsidRPr="00666069">
        <w:rPr>
          <w:szCs w:val="28"/>
        </w:rPr>
        <w:t>Райинформпресс</w:t>
      </w:r>
      <w:proofErr w:type="spellEnd"/>
      <w:r w:rsidRPr="00666069">
        <w:rPr>
          <w:szCs w:val="28"/>
        </w:rPr>
        <w:t>»)</w:t>
      </w:r>
      <w:r>
        <w:rPr>
          <w:szCs w:val="28"/>
        </w:rPr>
        <w:t>,</w:t>
      </w:r>
    </w:p>
    <w:p w14:paraId="755D5A7E" w14:textId="2EC44F4A" w:rsidR="00903393" w:rsidRDefault="00903393" w:rsidP="00A5501C">
      <w:pPr>
        <w:ind w:firstLine="708"/>
        <w:jc w:val="both"/>
        <w:rPr>
          <w:szCs w:val="28"/>
        </w:rPr>
      </w:pPr>
      <w:r w:rsidRPr="00417D81">
        <w:rPr>
          <w:b/>
          <w:szCs w:val="28"/>
        </w:rPr>
        <w:t xml:space="preserve">- </w:t>
      </w:r>
      <w:r>
        <w:rPr>
          <w:szCs w:val="28"/>
        </w:rPr>
        <w:t xml:space="preserve"> </w:t>
      </w:r>
      <w:r w:rsidRPr="002B020C">
        <w:rPr>
          <w:b/>
          <w:szCs w:val="28"/>
        </w:rPr>
        <w:t>сетевом издании – «</w:t>
      </w:r>
      <w:proofErr w:type="spellStart"/>
      <w:r>
        <w:rPr>
          <w:b/>
          <w:szCs w:val="28"/>
        </w:rPr>
        <w:t>ВолховСМИ</w:t>
      </w:r>
      <w:proofErr w:type="spellEnd"/>
      <w:r w:rsidRPr="002B020C">
        <w:rPr>
          <w:b/>
          <w:szCs w:val="28"/>
        </w:rPr>
        <w:t>»</w:t>
      </w:r>
      <w:r w:rsidRPr="002B020C">
        <w:rPr>
          <w:szCs w:val="28"/>
        </w:rPr>
        <w:t xml:space="preserve"> (учредители: ООО «</w:t>
      </w:r>
      <w:proofErr w:type="spellStart"/>
      <w:r>
        <w:rPr>
          <w:szCs w:val="28"/>
        </w:rPr>
        <w:t>ВолховСМИ</w:t>
      </w:r>
      <w:proofErr w:type="spellEnd"/>
      <w:r w:rsidRPr="002B020C">
        <w:rPr>
          <w:szCs w:val="28"/>
        </w:rPr>
        <w:t>»)</w:t>
      </w:r>
      <w:r>
        <w:rPr>
          <w:szCs w:val="28"/>
        </w:rPr>
        <w:t>,</w:t>
      </w:r>
      <w:r w:rsidR="00A5501C">
        <w:rPr>
          <w:szCs w:val="28"/>
        </w:rPr>
        <w:t xml:space="preserve"> </w:t>
      </w:r>
    </w:p>
    <w:p w14:paraId="79D3D834" w14:textId="676C60D7" w:rsidR="00A5501C" w:rsidRDefault="00903393" w:rsidP="00A5501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A5501C" w:rsidRPr="002B020C">
        <w:rPr>
          <w:b/>
          <w:szCs w:val="28"/>
        </w:rPr>
        <w:t>сетевом издании – «</w:t>
      </w:r>
      <w:r w:rsidR="00A5501C">
        <w:rPr>
          <w:b/>
          <w:szCs w:val="28"/>
        </w:rPr>
        <w:t>Волховские огни</w:t>
      </w:r>
      <w:r w:rsidR="00A5501C" w:rsidRPr="002B020C">
        <w:rPr>
          <w:b/>
          <w:szCs w:val="28"/>
        </w:rPr>
        <w:t>»</w:t>
      </w:r>
      <w:r w:rsidR="00A5501C" w:rsidRPr="002B020C">
        <w:rPr>
          <w:szCs w:val="28"/>
        </w:rPr>
        <w:t xml:space="preserve"> (учредители: ООО «</w:t>
      </w:r>
      <w:proofErr w:type="spellStart"/>
      <w:r w:rsidR="00A5501C">
        <w:rPr>
          <w:szCs w:val="28"/>
        </w:rPr>
        <w:t>Райинформпресс</w:t>
      </w:r>
      <w:proofErr w:type="spellEnd"/>
      <w:r w:rsidR="00A5501C" w:rsidRPr="002B020C">
        <w:rPr>
          <w:szCs w:val="28"/>
        </w:rPr>
        <w:t>»)</w:t>
      </w:r>
      <w:r w:rsidR="00A5501C">
        <w:rPr>
          <w:szCs w:val="28"/>
        </w:rPr>
        <w:t>,</w:t>
      </w:r>
    </w:p>
    <w:p w14:paraId="4F1A4950" w14:textId="77777777" w:rsidR="00A5501C" w:rsidRDefault="00A5501C" w:rsidP="00A5501C">
      <w:pPr>
        <w:ind w:firstLine="708"/>
        <w:jc w:val="both"/>
        <w:rPr>
          <w:szCs w:val="28"/>
        </w:rPr>
      </w:pPr>
      <w:r w:rsidRPr="00417D81">
        <w:rPr>
          <w:b/>
          <w:szCs w:val="28"/>
        </w:rPr>
        <w:t xml:space="preserve">- </w:t>
      </w:r>
      <w:r w:rsidRPr="00A37773">
        <w:rPr>
          <w:b/>
          <w:szCs w:val="28"/>
        </w:rPr>
        <w:t xml:space="preserve">сетевом издании </w:t>
      </w:r>
      <w:r>
        <w:rPr>
          <w:b/>
          <w:szCs w:val="28"/>
        </w:rPr>
        <w:t>– «</w:t>
      </w:r>
      <w:r w:rsidRPr="00A37773">
        <w:rPr>
          <w:b/>
          <w:szCs w:val="28"/>
        </w:rPr>
        <w:t>Ленинградское областное информационное агентство</w:t>
      </w:r>
      <w:r w:rsidRPr="00A37773">
        <w:rPr>
          <w:szCs w:val="28"/>
        </w:rPr>
        <w:t xml:space="preserve"> </w:t>
      </w:r>
      <w:r w:rsidRPr="00546801">
        <w:rPr>
          <w:b/>
          <w:szCs w:val="28"/>
        </w:rPr>
        <w:t>(ЛЕНОБЛИНФОРМ)</w:t>
      </w:r>
      <w:r w:rsidRPr="006C4B81">
        <w:rPr>
          <w:b/>
          <w:szCs w:val="28"/>
        </w:rPr>
        <w:t>»</w:t>
      </w:r>
      <w:r w:rsidRPr="00A37773">
        <w:rPr>
          <w:szCs w:val="28"/>
        </w:rPr>
        <w:t xml:space="preserve"> (учредители</w:t>
      </w:r>
      <w:r>
        <w:rPr>
          <w:szCs w:val="28"/>
        </w:rPr>
        <w:t>:</w:t>
      </w:r>
      <w:r w:rsidRPr="00A37773">
        <w:rPr>
          <w:szCs w:val="28"/>
        </w:rPr>
        <w:t xml:space="preserve"> ООО «Информационное агентство «Областные вести», Ассоциация «Совет муниципальных </w:t>
      </w:r>
      <w:proofErr w:type="gramStart"/>
      <w:r w:rsidRPr="00A37773">
        <w:rPr>
          <w:szCs w:val="28"/>
        </w:rPr>
        <w:t>образований  Ленинградской</w:t>
      </w:r>
      <w:proofErr w:type="gramEnd"/>
      <w:r w:rsidRPr="00A37773">
        <w:rPr>
          <w:szCs w:val="28"/>
        </w:rPr>
        <w:t xml:space="preserve"> области»).</w:t>
      </w:r>
    </w:p>
    <w:p w14:paraId="3E7B56CF" w14:textId="77777777" w:rsidR="00A5501C" w:rsidRDefault="00A5501C" w:rsidP="00A5501C">
      <w:pPr>
        <w:ind w:firstLine="708"/>
        <w:jc w:val="both"/>
        <w:rPr>
          <w:szCs w:val="28"/>
        </w:rPr>
      </w:pPr>
    </w:p>
    <w:p w14:paraId="1CBE0763" w14:textId="42DDDA67" w:rsidR="00A5501C" w:rsidRDefault="00A5501C" w:rsidP="00A5501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Датой официального опубликования муниципального правового акта Волховского муниципального района считать дату выхода очередного </w:t>
      </w:r>
      <w:r w:rsidRPr="00417D81">
        <w:rPr>
          <w:szCs w:val="28"/>
        </w:rPr>
        <w:t>номера выпуска газеты</w:t>
      </w:r>
      <w:r w:rsidRPr="00264A3F">
        <w:rPr>
          <w:szCs w:val="28"/>
        </w:rPr>
        <w:t xml:space="preserve"> </w:t>
      </w:r>
      <w:r w:rsidRPr="00417D81">
        <w:rPr>
          <w:szCs w:val="28"/>
        </w:rPr>
        <w:t>«Волховские огни»</w:t>
      </w:r>
      <w:r>
        <w:rPr>
          <w:szCs w:val="28"/>
        </w:rPr>
        <w:t>,</w:t>
      </w:r>
      <w:r w:rsidRPr="00417D81">
        <w:rPr>
          <w:szCs w:val="28"/>
        </w:rPr>
        <w:t xml:space="preserve"> </w:t>
      </w:r>
      <w:r>
        <w:rPr>
          <w:szCs w:val="28"/>
        </w:rPr>
        <w:t xml:space="preserve">в котором этот муниципальный правовой акт Волховского муниципального района был впервые опубликован в полном объеме, либо дату первого размещения (опубликования) муниципального правового акта Волховского муниципального района в полном объеме в </w:t>
      </w:r>
      <w:r w:rsidRPr="00417D81">
        <w:rPr>
          <w:szCs w:val="28"/>
        </w:rPr>
        <w:t>сетев</w:t>
      </w:r>
      <w:r w:rsidR="00903393">
        <w:rPr>
          <w:szCs w:val="28"/>
        </w:rPr>
        <w:t>ых</w:t>
      </w:r>
      <w:r w:rsidRPr="00417D81">
        <w:rPr>
          <w:szCs w:val="28"/>
        </w:rPr>
        <w:t xml:space="preserve"> издани</w:t>
      </w:r>
      <w:r w:rsidR="00903393">
        <w:rPr>
          <w:szCs w:val="28"/>
        </w:rPr>
        <w:t>ях</w:t>
      </w:r>
      <w:r w:rsidRPr="00417D81">
        <w:rPr>
          <w:szCs w:val="28"/>
        </w:rPr>
        <w:t xml:space="preserve"> – </w:t>
      </w:r>
      <w:r w:rsidR="00903393">
        <w:rPr>
          <w:szCs w:val="28"/>
        </w:rPr>
        <w:t>«</w:t>
      </w:r>
      <w:proofErr w:type="spellStart"/>
      <w:r w:rsidR="00903393">
        <w:rPr>
          <w:szCs w:val="28"/>
        </w:rPr>
        <w:t>ВолховСМИ</w:t>
      </w:r>
      <w:proofErr w:type="spellEnd"/>
      <w:r w:rsidR="00903393">
        <w:rPr>
          <w:szCs w:val="28"/>
        </w:rPr>
        <w:t xml:space="preserve">», </w:t>
      </w:r>
      <w:r w:rsidRPr="002B020C">
        <w:rPr>
          <w:b/>
          <w:szCs w:val="28"/>
        </w:rPr>
        <w:t>«</w:t>
      </w:r>
      <w:r w:rsidRPr="00A5501C">
        <w:rPr>
          <w:bCs/>
          <w:szCs w:val="28"/>
        </w:rPr>
        <w:t>Волховские огни</w:t>
      </w:r>
      <w:r w:rsidRPr="002B020C">
        <w:rPr>
          <w:b/>
          <w:szCs w:val="28"/>
        </w:rPr>
        <w:t>»</w:t>
      </w:r>
      <w:r>
        <w:rPr>
          <w:szCs w:val="28"/>
        </w:rPr>
        <w:t xml:space="preserve">, </w:t>
      </w:r>
      <w:r w:rsidRPr="00417D81">
        <w:rPr>
          <w:szCs w:val="28"/>
        </w:rPr>
        <w:t>«Ленинградское областное информационное агентство (ЛЕНОБЛИНФОРМ)».</w:t>
      </w:r>
    </w:p>
    <w:p w14:paraId="412E1FAE" w14:textId="77777777" w:rsidR="00A5501C" w:rsidRDefault="00A5501C" w:rsidP="00A5501C">
      <w:pPr>
        <w:ind w:firstLine="708"/>
        <w:jc w:val="both"/>
        <w:rPr>
          <w:szCs w:val="28"/>
        </w:rPr>
      </w:pPr>
      <w:r>
        <w:rPr>
          <w:szCs w:val="28"/>
        </w:rPr>
        <w:t>Если для официального опубликования муниципального правового акта Волховского муниципального района требуется несколько выпусков газеты</w:t>
      </w:r>
      <w:r w:rsidRPr="00264A3F">
        <w:rPr>
          <w:szCs w:val="28"/>
        </w:rPr>
        <w:t xml:space="preserve"> </w:t>
      </w:r>
      <w:r w:rsidRPr="00417D81">
        <w:rPr>
          <w:szCs w:val="28"/>
        </w:rPr>
        <w:t>«Волховские огни»</w:t>
      </w:r>
      <w:r>
        <w:rPr>
          <w:szCs w:val="28"/>
        </w:rPr>
        <w:t>,</w:t>
      </w:r>
      <w:r w:rsidRPr="00417D81">
        <w:rPr>
          <w:szCs w:val="28"/>
        </w:rPr>
        <w:t xml:space="preserve"> </w:t>
      </w:r>
      <w:r>
        <w:rPr>
          <w:szCs w:val="28"/>
        </w:rPr>
        <w:t xml:space="preserve">датой его официального опубликования считается дата выхода в свет последнего номера выпуска газеты </w:t>
      </w:r>
      <w:r w:rsidRPr="00417D81">
        <w:rPr>
          <w:szCs w:val="28"/>
        </w:rPr>
        <w:t>«Волховские огни»</w:t>
      </w:r>
      <w:r>
        <w:rPr>
          <w:szCs w:val="28"/>
        </w:rPr>
        <w:t>,</w:t>
      </w:r>
      <w:r w:rsidRPr="00417D81">
        <w:rPr>
          <w:szCs w:val="28"/>
        </w:rPr>
        <w:t xml:space="preserve"> </w:t>
      </w:r>
      <w:r>
        <w:rPr>
          <w:szCs w:val="28"/>
        </w:rPr>
        <w:t>в котором была завершена публикация этого муниципального правового акта Волховского муниципального района.</w:t>
      </w:r>
      <w:r w:rsidRPr="00417D81">
        <w:rPr>
          <w:szCs w:val="28"/>
        </w:rPr>
        <w:t xml:space="preserve">  </w:t>
      </w:r>
    </w:p>
    <w:p w14:paraId="21823153" w14:textId="77777777" w:rsidR="00A5501C" w:rsidRPr="00A37773" w:rsidRDefault="00A5501C" w:rsidP="00A5501C">
      <w:pPr>
        <w:jc w:val="both"/>
        <w:rPr>
          <w:szCs w:val="28"/>
        </w:rPr>
      </w:pPr>
    </w:p>
    <w:p w14:paraId="42CC6E73" w14:textId="41937B21" w:rsidR="00A5501C" w:rsidRDefault="00A5501C" w:rsidP="00A5501C">
      <w:pPr>
        <w:jc w:val="both"/>
        <w:rPr>
          <w:szCs w:val="28"/>
        </w:rPr>
      </w:pPr>
      <w:r w:rsidRPr="00A37773">
        <w:rPr>
          <w:szCs w:val="28"/>
        </w:rPr>
        <w:tab/>
      </w:r>
      <w:r>
        <w:rPr>
          <w:szCs w:val="28"/>
        </w:rPr>
        <w:t>3</w:t>
      </w:r>
      <w:r w:rsidRPr="00A37773">
        <w:rPr>
          <w:szCs w:val="28"/>
        </w:rPr>
        <w:t>. Настоящее решение вступает в силу на следующий день после его официального опубликования</w:t>
      </w:r>
      <w:r>
        <w:rPr>
          <w:szCs w:val="28"/>
        </w:rPr>
        <w:t xml:space="preserve"> в газете «Волховские огни»</w:t>
      </w:r>
      <w:r w:rsidRPr="00A37773">
        <w:rPr>
          <w:szCs w:val="28"/>
        </w:rPr>
        <w:t>.</w:t>
      </w:r>
    </w:p>
    <w:p w14:paraId="37B60C24" w14:textId="77777777" w:rsidR="00A5501C" w:rsidRDefault="00A5501C" w:rsidP="00A5501C">
      <w:pPr>
        <w:ind w:firstLine="708"/>
        <w:jc w:val="both"/>
        <w:rPr>
          <w:szCs w:val="28"/>
        </w:rPr>
      </w:pPr>
    </w:p>
    <w:p w14:paraId="5DFC9D2A" w14:textId="2670932D" w:rsidR="00A5501C" w:rsidRDefault="00903393" w:rsidP="00A5501C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A5501C">
        <w:rPr>
          <w:szCs w:val="28"/>
        </w:rPr>
        <w:t>. Контроль за исполнением настоящего решения возложить на постоянную депутатскую комиссию по вопросам местного самоуправления</w:t>
      </w:r>
      <w:r w:rsidR="00424F51">
        <w:rPr>
          <w:szCs w:val="28"/>
        </w:rPr>
        <w:t>, законности, правопорядка и депутатской этики</w:t>
      </w:r>
      <w:r w:rsidR="00A5501C">
        <w:rPr>
          <w:szCs w:val="28"/>
        </w:rPr>
        <w:t>.</w:t>
      </w:r>
    </w:p>
    <w:p w14:paraId="3F26372A" w14:textId="77777777" w:rsidR="00A5501C" w:rsidRDefault="00A5501C" w:rsidP="00A5501C">
      <w:pPr>
        <w:jc w:val="both"/>
        <w:rPr>
          <w:szCs w:val="28"/>
        </w:rPr>
      </w:pPr>
    </w:p>
    <w:p w14:paraId="381F171B" w14:textId="77777777" w:rsidR="00A5501C" w:rsidRPr="00A37773" w:rsidRDefault="00A5501C" w:rsidP="00A5501C">
      <w:pPr>
        <w:jc w:val="both"/>
        <w:rPr>
          <w:szCs w:val="28"/>
        </w:rPr>
      </w:pPr>
    </w:p>
    <w:p w14:paraId="1BC64047" w14:textId="77777777" w:rsidR="00A5501C" w:rsidRPr="00A37773" w:rsidRDefault="00A5501C" w:rsidP="00A5501C">
      <w:pPr>
        <w:outlineLvl w:val="0"/>
        <w:rPr>
          <w:szCs w:val="28"/>
        </w:rPr>
      </w:pPr>
      <w:r w:rsidRPr="00A37773">
        <w:rPr>
          <w:szCs w:val="28"/>
        </w:rPr>
        <w:t>Глава</w:t>
      </w:r>
    </w:p>
    <w:p w14:paraId="1F9C92A0" w14:textId="77777777" w:rsidR="00A5501C" w:rsidRPr="00A37773" w:rsidRDefault="00A5501C" w:rsidP="00A5501C">
      <w:pPr>
        <w:rPr>
          <w:szCs w:val="28"/>
        </w:rPr>
      </w:pPr>
      <w:r w:rsidRPr="00A37773">
        <w:rPr>
          <w:szCs w:val="28"/>
        </w:rPr>
        <w:t>Волховского муниципального района</w:t>
      </w:r>
    </w:p>
    <w:p w14:paraId="54B1CBC1" w14:textId="107B6F62" w:rsidR="00A5501C" w:rsidRPr="00A37773" w:rsidRDefault="00A5501C" w:rsidP="00A5501C">
      <w:pPr>
        <w:rPr>
          <w:szCs w:val="28"/>
        </w:rPr>
      </w:pPr>
      <w:r w:rsidRPr="00A37773">
        <w:rPr>
          <w:szCs w:val="28"/>
        </w:rPr>
        <w:t xml:space="preserve">Ленинградской области                                                                         </w:t>
      </w:r>
      <w:r>
        <w:rPr>
          <w:szCs w:val="28"/>
        </w:rPr>
        <w:t xml:space="preserve"> А.А. Налетов</w:t>
      </w:r>
    </w:p>
    <w:p w14:paraId="02E94BB2" w14:textId="77777777" w:rsidR="00566A19" w:rsidRDefault="00566A19"/>
    <w:sectPr w:rsidR="00566A19" w:rsidSect="00A37773">
      <w:headerReference w:type="even" r:id="rId6"/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DEE2" w14:textId="77777777" w:rsidR="00A5501C" w:rsidRDefault="00A5501C" w:rsidP="00A5501C">
      <w:r>
        <w:separator/>
      </w:r>
    </w:p>
  </w:endnote>
  <w:endnote w:type="continuationSeparator" w:id="0">
    <w:p w14:paraId="6EFE39B1" w14:textId="77777777" w:rsidR="00A5501C" w:rsidRDefault="00A5501C" w:rsidP="00A5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5EB2" w14:textId="77777777" w:rsidR="00A5501C" w:rsidRDefault="00A5501C" w:rsidP="00A5501C">
      <w:r>
        <w:separator/>
      </w:r>
    </w:p>
  </w:footnote>
  <w:footnote w:type="continuationSeparator" w:id="0">
    <w:p w14:paraId="618D1BA6" w14:textId="77777777" w:rsidR="00A5501C" w:rsidRDefault="00A5501C" w:rsidP="00A5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5468" w14:textId="77777777" w:rsidR="00BE1D70" w:rsidRDefault="00A5501C" w:rsidP="00BE1D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62AFFE9" w14:textId="77777777" w:rsidR="00BE1D70" w:rsidRDefault="009857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0DC9" w14:textId="77777777" w:rsidR="00BE1D70" w:rsidRDefault="00A5501C" w:rsidP="00BE1D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20489709" w14:textId="77777777" w:rsidR="00BE1D70" w:rsidRDefault="0098577C" w:rsidP="00BE1D70">
    <w:pPr>
      <w:pStyle w:val="a7"/>
      <w:jc w:val="center"/>
    </w:pPr>
  </w:p>
  <w:p w14:paraId="1BD704E5" w14:textId="77777777" w:rsidR="00BE1D70" w:rsidRDefault="0098577C" w:rsidP="00BE1D70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6C4F" w14:textId="17A9F896" w:rsidR="00EF4BFE" w:rsidRPr="003238E5" w:rsidRDefault="00A5501C" w:rsidP="00EF4BFE">
    <w:pPr>
      <w:pStyle w:val="1"/>
      <w:rPr>
        <w:sz w:val="27"/>
        <w:szCs w:val="27"/>
      </w:rPr>
    </w:pPr>
    <w:r w:rsidRPr="003238E5">
      <w:rPr>
        <w:noProof/>
        <w:sz w:val="27"/>
        <w:szCs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29DD4" wp14:editId="0D4E80A5">
              <wp:simplePos x="0" y="0"/>
              <wp:positionH relativeFrom="column">
                <wp:posOffset>5029200</wp:posOffset>
              </wp:positionH>
              <wp:positionV relativeFrom="paragraph">
                <wp:posOffset>-114300</wp:posOffset>
              </wp:positionV>
              <wp:extent cx="914400" cy="45720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46827" w14:textId="77777777" w:rsidR="00EF4BFE" w:rsidRDefault="0098577C" w:rsidP="00EF4BFE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29DD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<v:textbox>
                <w:txbxContent>
                  <w:p w14:paraId="58346827" w14:textId="77777777" w:rsidR="00EF4BFE" w:rsidRDefault="00A5501C" w:rsidP="00EF4BFE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3238E5">
      <w:rPr>
        <w:noProof/>
        <w:sz w:val="27"/>
        <w:szCs w:val="27"/>
      </w:rPr>
      <w:drawing>
        <wp:inline distT="0" distB="0" distL="0" distR="0" wp14:anchorId="67CDAB60" wp14:editId="42C50A67">
          <wp:extent cx="723900" cy="9144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38E5">
      <w:rPr>
        <w:sz w:val="27"/>
        <w:szCs w:val="27"/>
      </w:rPr>
      <w:t xml:space="preserve">                                          </w:t>
    </w:r>
  </w:p>
  <w:p w14:paraId="3FCFD935" w14:textId="77777777" w:rsidR="00EF4BFE" w:rsidRPr="003238E5" w:rsidRDefault="0098577C" w:rsidP="00EF4BFE">
    <w:pPr>
      <w:pStyle w:val="1"/>
      <w:jc w:val="left"/>
      <w:rPr>
        <w:b w:val="0"/>
        <w:bCs w:val="0"/>
        <w:sz w:val="27"/>
        <w:szCs w:val="27"/>
      </w:rPr>
    </w:pPr>
  </w:p>
  <w:p w14:paraId="23CC9D2C" w14:textId="77777777" w:rsidR="00EF4BFE" w:rsidRPr="003238E5" w:rsidRDefault="00A5501C" w:rsidP="00EF4BFE">
    <w:pPr>
      <w:pStyle w:val="1"/>
      <w:rPr>
        <w:sz w:val="27"/>
        <w:szCs w:val="27"/>
      </w:rPr>
    </w:pPr>
    <w:r w:rsidRPr="003238E5">
      <w:rPr>
        <w:sz w:val="27"/>
        <w:szCs w:val="27"/>
      </w:rPr>
      <w:t>СОВЕТ ДЕПУТАТОВ</w:t>
    </w:r>
  </w:p>
  <w:p w14:paraId="7BB66F6E" w14:textId="77777777" w:rsidR="00EF4BFE" w:rsidRPr="003238E5" w:rsidRDefault="00A5501C" w:rsidP="00EF4BFE">
    <w:pPr>
      <w:pStyle w:val="1"/>
      <w:rPr>
        <w:sz w:val="27"/>
        <w:szCs w:val="27"/>
      </w:rPr>
    </w:pPr>
    <w:r w:rsidRPr="003238E5">
      <w:rPr>
        <w:sz w:val="27"/>
        <w:szCs w:val="27"/>
      </w:rPr>
      <w:t xml:space="preserve">ВОЛХОВСКОГО МУНИЦИПАЛЬНОГО РАЙОНА </w:t>
    </w:r>
  </w:p>
  <w:p w14:paraId="20DDD5FC" w14:textId="77777777" w:rsidR="00EF4BFE" w:rsidRPr="003238E5" w:rsidRDefault="00A5501C" w:rsidP="00EF4BFE">
    <w:pPr>
      <w:pStyle w:val="1"/>
      <w:rPr>
        <w:sz w:val="27"/>
        <w:szCs w:val="27"/>
      </w:rPr>
    </w:pPr>
    <w:r w:rsidRPr="003238E5">
      <w:rPr>
        <w:sz w:val="27"/>
        <w:szCs w:val="27"/>
      </w:rPr>
      <w:t>ЛЕНИНГРАДСКОЙ ОБЛАСТИ</w:t>
    </w:r>
  </w:p>
  <w:p w14:paraId="7966E44F" w14:textId="77777777" w:rsidR="00EF4BFE" w:rsidRPr="003238E5" w:rsidRDefault="0098577C" w:rsidP="00EF4BFE">
    <w:pPr>
      <w:rPr>
        <w:b/>
        <w:sz w:val="27"/>
        <w:szCs w:val="27"/>
      </w:rPr>
    </w:pPr>
  </w:p>
  <w:p w14:paraId="7B519AA4" w14:textId="2A4958A9" w:rsidR="00EF4BFE" w:rsidRPr="003238E5" w:rsidRDefault="00A5501C" w:rsidP="00EF4BFE">
    <w:pPr>
      <w:jc w:val="center"/>
      <w:rPr>
        <w:b/>
        <w:sz w:val="27"/>
        <w:szCs w:val="27"/>
      </w:rPr>
    </w:pPr>
    <w:r w:rsidRPr="003238E5">
      <w:rPr>
        <w:b/>
        <w:sz w:val="27"/>
        <w:szCs w:val="27"/>
      </w:rPr>
      <w:t>РЕШЕНИ</w:t>
    </w:r>
    <w:r w:rsidR="00424F51">
      <w:rPr>
        <w:b/>
        <w:sz w:val="27"/>
        <w:szCs w:val="27"/>
      </w:rPr>
      <w:t>Е</w:t>
    </w:r>
  </w:p>
  <w:p w14:paraId="04A66DCF" w14:textId="77777777" w:rsidR="00BE1D70" w:rsidRPr="00EF4BFE" w:rsidRDefault="0098577C" w:rsidP="00EF4B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1C"/>
    <w:rsid w:val="003D6D61"/>
    <w:rsid w:val="00424F51"/>
    <w:rsid w:val="00566A19"/>
    <w:rsid w:val="00903393"/>
    <w:rsid w:val="00A5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12551"/>
  <w15:chartTrackingRefBased/>
  <w15:docId w15:val="{0A2B3EEA-D475-4FA2-802C-218E182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0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01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0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5501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550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550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55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A55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50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5501C"/>
  </w:style>
  <w:style w:type="paragraph" w:styleId="aa">
    <w:name w:val="footer"/>
    <w:basedOn w:val="a"/>
    <w:link w:val="ab"/>
    <w:uiPriority w:val="99"/>
    <w:unhideWhenUsed/>
    <w:rsid w:val="00A550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0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cp:lastPrinted>2022-05-27T10:41:00Z</cp:lastPrinted>
  <dcterms:created xsi:type="dcterms:W3CDTF">2022-05-30T06:28:00Z</dcterms:created>
  <dcterms:modified xsi:type="dcterms:W3CDTF">2022-05-30T06:28:00Z</dcterms:modified>
</cp:coreProperties>
</file>