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2087" w:rsidRPr="00761A0C" w:rsidRDefault="007F2087" w:rsidP="007F2087">
      <w:pPr>
        <w:pStyle w:val="1"/>
        <w:jc w:val="center"/>
        <w:rPr>
          <w:b/>
        </w:rPr>
      </w:pPr>
      <w:r w:rsidRPr="00761A0C">
        <w:rPr>
          <w:b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96pt;margin-top:-9pt;width:1in;height:36pt;z-index:251658240" stroked="f">
            <v:textbox>
              <w:txbxContent>
                <w:p w:rsidR="007F2087" w:rsidRDefault="007F2087" w:rsidP="007F2087">
                  <w:pPr>
                    <w:rPr>
                      <w:szCs w:val="28"/>
                    </w:rPr>
                  </w:pPr>
                </w:p>
              </w:txbxContent>
            </v:textbox>
          </v:shape>
        </w:pict>
      </w:r>
      <w:r>
        <w:rPr>
          <w:b/>
          <w:noProof/>
        </w:rPr>
        <w:drawing>
          <wp:inline distT="0" distB="0" distL="0" distR="0">
            <wp:extent cx="723900" cy="914400"/>
            <wp:effectExtent l="19050" t="0" r="0" b="0"/>
            <wp:docPr id="3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2087" w:rsidRPr="00A93E3E" w:rsidRDefault="007F2087" w:rsidP="007F2087">
      <w:pPr>
        <w:jc w:val="center"/>
        <w:rPr>
          <w:b/>
          <w:sz w:val="28"/>
          <w:szCs w:val="28"/>
        </w:rPr>
      </w:pPr>
    </w:p>
    <w:p w:rsidR="007F2087" w:rsidRPr="006B075A" w:rsidRDefault="007F2087" w:rsidP="007F2087">
      <w:pPr>
        <w:pStyle w:val="1"/>
        <w:jc w:val="center"/>
        <w:rPr>
          <w:b/>
          <w:sz w:val="28"/>
          <w:szCs w:val="28"/>
        </w:rPr>
      </w:pPr>
      <w:r w:rsidRPr="006B075A">
        <w:rPr>
          <w:b/>
          <w:sz w:val="28"/>
          <w:szCs w:val="28"/>
        </w:rPr>
        <w:t>СОВЕТ ДЕПУТАТОВ</w:t>
      </w:r>
    </w:p>
    <w:p w:rsidR="007F2087" w:rsidRPr="006B075A" w:rsidRDefault="007F2087" w:rsidP="007F2087">
      <w:pPr>
        <w:jc w:val="center"/>
        <w:rPr>
          <w:b/>
          <w:sz w:val="28"/>
          <w:szCs w:val="28"/>
        </w:rPr>
      </w:pPr>
      <w:r w:rsidRPr="006B075A">
        <w:rPr>
          <w:b/>
          <w:sz w:val="28"/>
          <w:szCs w:val="28"/>
        </w:rPr>
        <w:t xml:space="preserve">ВОЛХОВСКОГО МУНИЦИПАЛЬНОГО РАЙОНА </w:t>
      </w:r>
    </w:p>
    <w:p w:rsidR="007F2087" w:rsidRPr="007E1F0B" w:rsidRDefault="007F2087" w:rsidP="007F2087">
      <w:pPr>
        <w:jc w:val="center"/>
        <w:rPr>
          <w:b/>
          <w:sz w:val="26"/>
          <w:szCs w:val="26"/>
        </w:rPr>
      </w:pPr>
      <w:r w:rsidRPr="006B075A">
        <w:rPr>
          <w:b/>
          <w:sz w:val="28"/>
          <w:szCs w:val="28"/>
        </w:rPr>
        <w:t>ЛЕНИНГРАДСКОЙ ОБЛАСТИ</w:t>
      </w:r>
    </w:p>
    <w:p w:rsidR="007F2087" w:rsidRPr="007E1F0B" w:rsidRDefault="007F2087" w:rsidP="007F2087">
      <w:pPr>
        <w:jc w:val="center"/>
        <w:rPr>
          <w:b/>
          <w:sz w:val="26"/>
          <w:szCs w:val="26"/>
        </w:rPr>
      </w:pPr>
    </w:p>
    <w:p w:rsidR="007F2087" w:rsidRPr="006B075A" w:rsidRDefault="007F2087" w:rsidP="007F2087">
      <w:pPr>
        <w:jc w:val="center"/>
        <w:rPr>
          <w:b/>
          <w:sz w:val="28"/>
          <w:szCs w:val="28"/>
        </w:rPr>
      </w:pPr>
      <w:r w:rsidRPr="006B075A">
        <w:rPr>
          <w:b/>
          <w:sz w:val="28"/>
          <w:szCs w:val="28"/>
        </w:rPr>
        <w:t>РЕШЕНИЕ</w:t>
      </w:r>
    </w:p>
    <w:p w:rsidR="007F2087" w:rsidRPr="007E1F0B" w:rsidRDefault="007F2087" w:rsidP="007F2087">
      <w:pPr>
        <w:rPr>
          <w:b/>
          <w:bCs/>
          <w:sz w:val="26"/>
          <w:szCs w:val="26"/>
        </w:rPr>
      </w:pPr>
    </w:p>
    <w:p w:rsidR="007F2087" w:rsidRPr="006B075A" w:rsidRDefault="007F2087" w:rsidP="007F2087">
      <w:pPr>
        <w:rPr>
          <w:b/>
          <w:bCs/>
          <w:sz w:val="28"/>
          <w:szCs w:val="28"/>
        </w:rPr>
      </w:pPr>
      <w:r w:rsidRPr="006B075A">
        <w:rPr>
          <w:b/>
          <w:bCs/>
          <w:sz w:val="28"/>
          <w:szCs w:val="28"/>
        </w:rPr>
        <w:t>от  30  октября  2019  года                                                                                   №  2</w:t>
      </w:r>
      <w:r>
        <w:rPr>
          <w:b/>
          <w:bCs/>
          <w:sz w:val="28"/>
          <w:szCs w:val="28"/>
        </w:rPr>
        <w:t>4</w:t>
      </w:r>
      <w:r w:rsidRPr="006B075A">
        <w:rPr>
          <w:b/>
          <w:bCs/>
          <w:sz w:val="28"/>
          <w:szCs w:val="28"/>
        </w:rPr>
        <w:t xml:space="preserve">                                                               </w:t>
      </w:r>
    </w:p>
    <w:p w:rsidR="007F2087" w:rsidRDefault="007F2087" w:rsidP="007F2087">
      <w:pPr>
        <w:rPr>
          <w:b/>
          <w:sz w:val="28"/>
          <w:szCs w:val="28"/>
        </w:rPr>
      </w:pPr>
    </w:p>
    <w:tbl>
      <w:tblPr>
        <w:tblW w:w="0" w:type="auto"/>
        <w:tblLook w:val="01E0"/>
      </w:tblPr>
      <w:tblGrid>
        <w:gridCol w:w="5704"/>
      </w:tblGrid>
      <w:tr w:rsidR="007F2087" w:rsidRPr="00A43083" w:rsidTr="00D71C4E">
        <w:trPr>
          <w:trHeight w:val="1332"/>
        </w:trPr>
        <w:tc>
          <w:tcPr>
            <w:tcW w:w="5704" w:type="dxa"/>
          </w:tcPr>
          <w:p w:rsidR="007F2087" w:rsidRPr="006B075A" w:rsidRDefault="007F2087" w:rsidP="007F2087">
            <w:pPr>
              <w:jc w:val="both"/>
              <w:rPr>
                <w:b/>
                <w:sz w:val="24"/>
                <w:szCs w:val="24"/>
              </w:rPr>
            </w:pPr>
            <w:r w:rsidRPr="006B075A">
              <w:rPr>
                <w:b/>
                <w:sz w:val="24"/>
                <w:szCs w:val="24"/>
              </w:rPr>
              <w:t xml:space="preserve">Об избрании депутата Совета депутатов Волховского муниципального района в состав </w:t>
            </w:r>
            <w:r>
              <w:rPr>
                <w:b/>
                <w:sz w:val="24"/>
                <w:szCs w:val="24"/>
              </w:rPr>
              <w:t>рабочей группы по вопросам оказания имущественной поддержки субъектам малого и среднего предпринимательства в Волховском муниципальном районе</w:t>
            </w:r>
          </w:p>
        </w:tc>
      </w:tr>
    </w:tbl>
    <w:p w:rsidR="007F2087" w:rsidRPr="00A43083" w:rsidRDefault="007F2087" w:rsidP="007F2087">
      <w:pPr>
        <w:ind w:firstLine="720"/>
        <w:jc w:val="both"/>
        <w:rPr>
          <w:sz w:val="23"/>
          <w:szCs w:val="23"/>
        </w:rPr>
      </w:pPr>
    </w:p>
    <w:p w:rsidR="007F2087" w:rsidRPr="006B075A" w:rsidRDefault="007F2087" w:rsidP="007F2087">
      <w:pPr>
        <w:ind w:firstLine="720"/>
        <w:jc w:val="both"/>
        <w:rPr>
          <w:sz w:val="28"/>
          <w:szCs w:val="28"/>
        </w:rPr>
      </w:pPr>
      <w:r w:rsidRPr="006B075A">
        <w:rPr>
          <w:sz w:val="28"/>
          <w:szCs w:val="28"/>
        </w:rPr>
        <w:t>Рассмотрев обращение главы администрации Волховского муниципального района, Совет депутатов Волховского муниципального района Ленинградской области</w:t>
      </w:r>
    </w:p>
    <w:p w:rsidR="007F2087" w:rsidRDefault="007F2087" w:rsidP="007F2087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075A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7F2087" w:rsidRPr="007D2D3E" w:rsidRDefault="007F2087" w:rsidP="007F2087">
      <w:pPr>
        <w:pStyle w:val="ConsTitle"/>
        <w:widowControl/>
        <w:ind w:right="0" w:firstLine="720"/>
        <w:jc w:val="both"/>
        <w:rPr>
          <w:rFonts w:ascii="Times New Roman" w:hAnsi="Times New Roman" w:cs="Times New Roman"/>
          <w:b w:val="0"/>
          <w:sz w:val="12"/>
          <w:szCs w:val="12"/>
        </w:rPr>
      </w:pPr>
    </w:p>
    <w:p w:rsidR="007F2087" w:rsidRPr="006B075A" w:rsidRDefault="007F2087" w:rsidP="007F2087">
      <w:pPr>
        <w:pStyle w:val="ConsTitle"/>
        <w:widowControl/>
        <w:ind w:right="0"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E1F0B">
        <w:rPr>
          <w:rFonts w:ascii="Times New Roman" w:hAnsi="Times New Roman" w:cs="Times New Roman"/>
          <w:b w:val="0"/>
          <w:sz w:val="26"/>
          <w:szCs w:val="26"/>
        </w:rPr>
        <w:t xml:space="preserve">1. </w:t>
      </w:r>
      <w:r w:rsidRPr="006B075A">
        <w:rPr>
          <w:rFonts w:ascii="Times New Roman" w:hAnsi="Times New Roman" w:cs="Times New Roman"/>
          <w:b w:val="0"/>
          <w:sz w:val="28"/>
          <w:szCs w:val="28"/>
        </w:rPr>
        <w:t xml:space="preserve">Избрать </w:t>
      </w:r>
      <w:r w:rsidRPr="007F2087">
        <w:rPr>
          <w:rFonts w:ascii="Times New Roman" w:hAnsi="Times New Roman" w:cs="Times New Roman"/>
          <w:b w:val="0"/>
          <w:sz w:val="28"/>
          <w:szCs w:val="28"/>
        </w:rPr>
        <w:t>в состав рабочей группы по вопросам оказания имущественной поддержки субъектам малого и среднего предпринимательства в Волховском муниципальном районе</w:t>
      </w:r>
      <w:r w:rsidRPr="006B075A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7F2087" w:rsidRPr="007E1F0B" w:rsidRDefault="007F2087" w:rsidP="007F2087">
      <w:pPr>
        <w:pStyle w:val="ConsTitle"/>
        <w:widowControl/>
        <w:ind w:right="0"/>
        <w:jc w:val="center"/>
        <w:rPr>
          <w:rFonts w:ascii="Times New Roman" w:hAnsi="Times New Roman" w:cs="Times New Roman"/>
        </w:rPr>
      </w:pPr>
    </w:p>
    <w:p w:rsidR="007F2087" w:rsidRPr="006B075A" w:rsidRDefault="007F2087" w:rsidP="007F2087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ШНЕЙВАСА  Евгения  Ефимовича</w:t>
      </w:r>
      <w:r w:rsidRPr="006B075A">
        <w:rPr>
          <w:rFonts w:ascii="Times New Roman" w:hAnsi="Times New Roman" w:cs="Times New Roman"/>
          <w:sz w:val="28"/>
          <w:szCs w:val="28"/>
        </w:rPr>
        <w:t>,</w:t>
      </w:r>
    </w:p>
    <w:p w:rsidR="007F2087" w:rsidRPr="006B075A" w:rsidRDefault="007F2087" w:rsidP="007F2087">
      <w:pPr>
        <w:pStyle w:val="ConsTitle"/>
        <w:widowControl/>
        <w:ind w:right="0"/>
        <w:jc w:val="center"/>
        <w:rPr>
          <w:rFonts w:ascii="Times New Roman" w:hAnsi="Times New Roman" w:cs="Times New Roman"/>
        </w:rPr>
      </w:pPr>
    </w:p>
    <w:p w:rsidR="007F2087" w:rsidRPr="006B075A" w:rsidRDefault="007F2087" w:rsidP="007F2087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СТЕПАНОВА  Сергея  Викторовича</w:t>
      </w:r>
      <w:r w:rsidRPr="006B075A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7F2087" w:rsidRPr="007E1F0B" w:rsidRDefault="007F2087" w:rsidP="007F2087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</w:rPr>
      </w:pPr>
    </w:p>
    <w:p w:rsidR="007F2087" w:rsidRPr="006B075A" w:rsidRDefault="007F2087" w:rsidP="007F2087">
      <w:pPr>
        <w:pStyle w:val="ConsTitle"/>
        <w:widowControl/>
        <w:ind w:right="0"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B075A">
        <w:rPr>
          <w:rFonts w:ascii="Times New Roman" w:hAnsi="Times New Roman" w:cs="Times New Roman"/>
          <w:b w:val="0"/>
          <w:sz w:val="28"/>
          <w:szCs w:val="28"/>
        </w:rPr>
        <w:t>2.  Настоящее решение вступает в силу со дня его принятия.</w:t>
      </w:r>
    </w:p>
    <w:p w:rsidR="007F2087" w:rsidRPr="006B075A" w:rsidRDefault="007F2087" w:rsidP="007F2087">
      <w:pPr>
        <w:pStyle w:val="ConsTitle"/>
        <w:widowControl/>
        <w:ind w:right="0"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B075A">
        <w:rPr>
          <w:rFonts w:ascii="Times New Roman" w:hAnsi="Times New Roman" w:cs="Times New Roman"/>
          <w:b w:val="0"/>
          <w:sz w:val="28"/>
          <w:szCs w:val="28"/>
        </w:rPr>
        <w:t xml:space="preserve">3. Направить настоящее решение главе администрации Волховского муниципального района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Брицуну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А.В.</w:t>
      </w:r>
    </w:p>
    <w:p w:rsidR="007F2087" w:rsidRPr="007E1F0B" w:rsidRDefault="007F2087" w:rsidP="007F2087">
      <w:pPr>
        <w:jc w:val="both"/>
        <w:rPr>
          <w:sz w:val="26"/>
          <w:szCs w:val="26"/>
        </w:rPr>
      </w:pPr>
      <w:r w:rsidRPr="007E1F0B">
        <w:rPr>
          <w:sz w:val="26"/>
          <w:szCs w:val="26"/>
        </w:rPr>
        <w:tab/>
      </w:r>
    </w:p>
    <w:p w:rsidR="007F2087" w:rsidRPr="006B075A" w:rsidRDefault="007F2087" w:rsidP="007F2087">
      <w:pPr>
        <w:rPr>
          <w:sz w:val="28"/>
          <w:szCs w:val="28"/>
        </w:rPr>
      </w:pPr>
      <w:r w:rsidRPr="006B075A">
        <w:rPr>
          <w:sz w:val="28"/>
          <w:szCs w:val="28"/>
        </w:rPr>
        <w:t>Глава</w:t>
      </w:r>
    </w:p>
    <w:p w:rsidR="007F2087" w:rsidRPr="006B075A" w:rsidRDefault="007F2087" w:rsidP="007F2087">
      <w:pPr>
        <w:rPr>
          <w:sz w:val="28"/>
          <w:szCs w:val="28"/>
        </w:rPr>
      </w:pPr>
      <w:r w:rsidRPr="006B075A">
        <w:rPr>
          <w:sz w:val="28"/>
          <w:szCs w:val="28"/>
        </w:rPr>
        <w:t>Волховского муниципального района</w:t>
      </w:r>
    </w:p>
    <w:p w:rsidR="007F2087" w:rsidRPr="006B075A" w:rsidRDefault="007F2087" w:rsidP="007F2087">
      <w:pPr>
        <w:rPr>
          <w:sz w:val="28"/>
          <w:szCs w:val="28"/>
        </w:rPr>
      </w:pPr>
      <w:r w:rsidRPr="006B075A">
        <w:rPr>
          <w:sz w:val="28"/>
          <w:szCs w:val="28"/>
        </w:rPr>
        <w:t xml:space="preserve">Ленинградской области                                                                          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Кафорин</w:t>
      </w:r>
      <w:proofErr w:type="spellEnd"/>
      <w:r>
        <w:rPr>
          <w:sz w:val="28"/>
          <w:szCs w:val="28"/>
        </w:rPr>
        <w:t xml:space="preserve"> С.А.</w:t>
      </w:r>
    </w:p>
    <w:p w:rsidR="007F2087" w:rsidRDefault="007F2087" w:rsidP="007F2087"/>
    <w:p w:rsidR="007F2087" w:rsidRDefault="007F2087" w:rsidP="007F2087"/>
    <w:p w:rsidR="007F2087" w:rsidRDefault="007F2087" w:rsidP="007F2087"/>
    <w:p w:rsidR="00E92E46" w:rsidRDefault="00E92E46"/>
    <w:sectPr w:rsidR="00E92E46" w:rsidSect="007E1F0B">
      <w:headerReference w:type="even" r:id="rId5"/>
      <w:headerReference w:type="default" r:id="rId6"/>
      <w:pgSz w:w="11906" w:h="16838"/>
      <w:pgMar w:top="510" w:right="624" w:bottom="510" w:left="1418" w:header="720" w:footer="72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3DA6" w:rsidRDefault="007F2087" w:rsidP="002B201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C3DA6" w:rsidRDefault="007F2087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3DA6" w:rsidRPr="00CC3DA6" w:rsidRDefault="007F2087" w:rsidP="00CC3DA6">
    <w:pPr>
      <w:pStyle w:val="a3"/>
      <w:framePr w:wrap="around" w:vAnchor="text" w:hAnchor="page" w:x="6382" w:y="1"/>
      <w:rPr>
        <w:rStyle w:val="a5"/>
        <w:sz w:val="24"/>
        <w:szCs w:val="24"/>
      </w:rPr>
    </w:pPr>
    <w:r w:rsidRPr="00CC3DA6">
      <w:rPr>
        <w:rStyle w:val="a5"/>
        <w:sz w:val="24"/>
        <w:szCs w:val="24"/>
      </w:rPr>
      <w:fldChar w:fldCharType="begin"/>
    </w:r>
    <w:r w:rsidRPr="00CC3DA6">
      <w:rPr>
        <w:rStyle w:val="a5"/>
        <w:sz w:val="24"/>
        <w:szCs w:val="24"/>
      </w:rPr>
      <w:instrText xml:space="preserve">PAGE  </w:instrText>
    </w:r>
    <w:r w:rsidRPr="00CC3DA6">
      <w:rPr>
        <w:rStyle w:val="a5"/>
        <w:sz w:val="24"/>
        <w:szCs w:val="24"/>
      </w:rPr>
      <w:fldChar w:fldCharType="separate"/>
    </w:r>
    <w:r>
      <w:rPr>
        <w:rStyle w:val="a5"/>
        <w:noProof/>
        <w:sz w:val="24"/>
        <w:szCs w:val="24"/>
      </w:rPr>
      <w:t>2</w:t>
    </w:r>
    <w:r w:rsidRPr="00CC3DA6">
      <w:rPr>
        <w:rStyle w:val="a5"/>
        <w:sz w:val="24"/>
        <w:szCs w:val="24"/>
      </w:rPr>
      <w:fldChar w:fldCharType="end"/>
    </w:r>
  </w:p>
  <w:p w:rsidR="00CC3DA6" w:rsidRDefault="007F2087" w:rsidP="00CC3DA6">
    <w:pPr>
      <w:pStyle w:val="a3"/>
      <w:jc w:val="center"/>
    </w:pPr>
  </w:p>
  <w:p w:rsidR="00CC3DA6" w:rsidRDefault="007F2087" w:rsidP="00CC3DA6">
    <w:pPr>
      <w:pStyle w:val="a3"/>
      <w:jc w:val="center"/>
    </w:pPr>
  </w:p>
  <w:p w:rsidR="00CC3DA6" w:rsidRDefault="007F2087" w:rsidP="00CC3DA6">
    <w:pPr>
      <w:pStyle w:val="a3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F2087"/>
    <w:rsid w:val="007F2087"/>
    <w:rsid w:val="00962D47"/>
    <w:rsid w:val="00E92E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0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F2087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F208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Title">
    <w:name w:val="ConsTitle"/>
    <w:rsid w:val="007F208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3">
    <w:name w:val="header"/>
    <w:basedOn w:val="a"/>
    <w:link w:val="a4"/>
    <w:rsid w:val="007F208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7F208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7F2087"/>
  </w:style>
  <w:style w:type="paragraph" w:customStyle="1" w:styleId="ConsPlusNormal">
    <w:name w:val="ConsPlusNormal"/>
    <w:rsid w:val="007F208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F208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F208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177</Words>
  <Characters>1012</Characters>
  <Application>Microsoft Office Word</Application>
  <DocSecurity>0</DocSecurity>
  <Lines>8</Lines>
  <Paragraphs>2</Paragraphs>
  <ScaleCrop>false</ScaleCrop>
  <Company/>
  <LinksUpToDate>false</LinksUpToDate>
  <CharactersWithSpaces>1187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Совет1</dc:creator>
  <cp:lastModifiedBy>Совет1</cp:lastModifiedBy>
  <cp:revision>1</cp:revision>
  <dcterms:created xsi:type="dcterms:W3CDTF">2019-10-30T13:36:00Z</dcterms:created>
  <dcterms:modified xsi:type="dcterms:W3CDTF">2019-10-30T13:39:00Z</dcterms:modified>
</cp:coreProperties>
</file>