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6A3EE" w14:textId="77777777" w:rsidR="00B93BA8" w:rsidRDefault="00AB3767">
      <w:pPr>
        <w:pStyle w:val="Standard"/>
        <w:jc w:val="center"/>
        <w:rPr>
          <w:rFonts w:hint="eastAsi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AC34" wp14:editId="2C452ED1">
                <wp:simplePos x="0" y="0"/>
                <wp:positionH relativeFrom="column">
                  <wp:posOffset>5428080</wp:posOffset>
                </wp:positionH>
                <wp:positionV relativeFrom="paragraph">
                  <wp:posOffset>-570960</wp:posOffset>
                </wp:positionV>
                <wp:extent cx="914400" cy="57168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14D4BF" w14:textId="77777777" w:rsidR="00B93BA8" w:rsidRDefault="00B93BA8">
                            <w:pPr>
                              <w:pStyle w:val="Standard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427.4pt;margin-top:-44.95pt;width:1in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" stroked="f">
                <v:textbox inset="2.56mm,1.29mm,2.56mm,1.29mm">
                  <w:txbxContent>
                    <w:p w14:paraId="5414D4BF" w14:textId="77777777" w:rsidR="00B93BA8" w:rsidRDefault="00B93BA8">
                      <w:pPr>
                        <w:pStyle w:val="Standard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7521DF4A" wp14:editId="2F801225">
            <wp:extent cx="619920" cy="800640"/>
            <wp:effectExtent l="0" t="0" r="8730" b="0"/>
            <wp:docPr id="2" name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920" cy="800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BBC99C" w14:textId="77777777" w:rsidR="00B93BA8" w:rsidRDefault="00B93BA8">
      <w:pPr>
        <w:pStyle w:val="Standard"/>
        <w:jc w:val="center"/>
        <w:rPr>
          <w:rFonts w:hint="eastAsia"/>
          <w:b/>
          <w:bCs/>
        </w:rPr>
      </w:pPr>
    </w:p>
    <w:p w14:paraId="133251F2" w14:textId="77777777" w:rsidR="00B93BA8" w:rsidRDefault="00AB376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0C7E7673" w14:textId="77777777" w:rsidR="00B93BA8" w:rsidRDefault="00AB376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14:paraId="6A92E2D5" w14:textId="77777777" w:rsidR="00B93BA8" w:rsidRDefault="00AB376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2014E30B" w14:textId="079EA1F0" w:rsidR="00B93BA8" w:rsidRDefault="00AB3767">
      <w:pPr>
        <w:pStyle w:val="1"/>
        <w:jc w:val="center"/>
        <w:rPr>
          <w:rFonts w:hint="eastAsia"/>
        </w:rPr>
      </w:pPr>
      <w:r>
        <w:rPr>
          <w:sz w:val="28"/>
          <w:szCs w:val="28"/>
        </w:rPr>
        <w:t>РЕШЕНИ</w:t>
      </w:r>
      <w:r w:rsidR="00C446DE">
        <w:rPr>
          <w:sz w:val="28"/>
          <w:szCs w:val="28"/>
        </w:rPr>
        <w:t>Е</w:t>
      </w:r>
    </w:p>
    <w:p w14:paraId="5C56D26B" w14:textId="28CB5E93" w:rsidR="00B93BA8" w:rsidRDefault="00BF72EE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>о</w:t>
      </w:r>
      <w:r w:rsidR="00AB3767">
        <w:rPr>
          <w:b/>
          <w:bCs/>
          <w:sz w:val="28"/>
          <w:szCs w:val="28"/>
        </w:rPr>
        <w:t xml:space="preserve">т  </w:t>
      </w:r>
      <w:r w:rsidR="00C446DE">
        <w:rPr>
          <w:b/>
          <w:bCs/>
          <w:sz w:val="28"/>
          <w:szCs w:val="28"/>
        </w:rPr>
        <w:t>24</w:t>
      </w:r>
      <w:r w:rsidR="00AB3767">
        <w:rPr>
          <w:b/>
          <w:bCs/>
          <w:sz w:val="28"/>
          <w:szCs w:val="28"/>
        </w:rPr>
        <w:t xml:space="preserve">  марта  2022   года                                                                          </w:t>
      </w:r>
      <w:r w:rsidR="00C446DE">
        <w:rPr>
          <w:b/>
          <w:bCs/>
          <w:sz w:val="28"/>
          <w:szCs w:val="28"/>
        </w:rPr>
        <w:t xml:space="preserve">          </w:t>
      </w:r>
      <w:r w:rsidR="00AB3767">
        <w:rPr>
          <w:b/>
          <w:bCs/>
          <w:sz w:val="28"/>
          <w:szCs w:val="28"/>
        </w:rPr>
        <w:t xml:space="preserve">№  </w:t>
      </w:r>
      <w:r w:rsidR="00C446DE">
        <w:rPr>
          <w:b/>
          <w:bCs/>
          <w:sz w:val="28"/>
          <w:szCs w:val="28"/>
        </w:rPr>
        <w:t>11</w:t>
      </w:r>
    </w:p>
    <w:p w14:paraId="09D34045" w14:textId="77777777" w:rsidR="00B93BA8" w:rsidRDefault="00B93BA8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tbl>
      <w:tblPr>
        <w:tblW w:w="50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</w:tblGrid>
      <w:tr w:rsidR="00B93BA8" w14:paraId="4C38FB3C" w14:textId="77777777">
        <w:trPr>
          <w:trHeight w:val="591"/>
        </w:trPr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520A" w14:textId="77777777" w:rsidR="00B93BA8" w:rsidRDefault="00AB3767">
            <w:pPr>
              <w:pStyle w:val="Standard"/>
              <w:jc w:val="both"/>
              <w:rPr>
                <w:rFonts w:hint="eastAsia"/>
              </w:rPr>
            </w:pPr>
            <w:bookmarkStart w:id="0" w:name="OLE_LINK1"/>
            <w:r>
              <w:rPr>
                <w:b/>
              </w:rPr>
              <w:t>Об утверждении Порядка внесения предложений о кандидатурах на должность председателя Контрольно-счетного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</w:t>
            </w:r>
            <w:bookmarkEnd w:id="0"/>
            <w:r>
              <w:rPr>
                <w:b/>
              </w:rPr>
              <w:t xml:space="preserve"> Волховского муниципального района</w:t>
            </w:r>
          </w:p>
        </w:tc>
      </w:tr>
    </w:tbl>
    <w:p w14:paraId="410B1014" w14:textId="77777777" w:rsidR="00B93BA8" w:rsidRDefault="00B93BA8">
      <w:pPr>
        <w:pStyle w:val="Standard"/>
        <w:autoSpaceDE w:val="0"/>
        <w:jc w:val="both"/>
        <w:rPr>
          <w:rFonts w:hint="eastAsia"/>
          <w:b/>
        </w:rPr>
      </w:pPr>
    </w:p>
    <w:p w14:paraId="60749C97" w14:textId="181F7BCD" w:rsidR="00B93BA8" w:rsidRDefault="00AB3767">
      <w:pPr>
        <w:pStyle w:val="Standard"/>
        <w:ind w:firstLine="720"/>
        <w:jc w:val="both"/>
        <w:rPr>
          <w:rFonts w:hint="eastAsia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№131-ФЗ «Об общих принципах организации местного самоуправления в Российской Федерации», от 25.12.2008 №273-ФЗ «О противодействия коррупции», </w:t>
      </w:r>
      <w:hyperlink r:id="rId8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от </w:t>
        </w:r>
      </w:hyperlink>
      <w:hyperlink r:id="rId9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0</w:t>
        </w:r>
      </w:hyperlink>
      <w:hyperlink r:id="rId10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3.</w:t>
        </w:r>
      </w:hyperlink>
      <w:hyperlink r:id="rId11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12.</w:t>
        </w:r>
      </w:hyperlink>
      <w:hyperlink r:id="rId12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2012 </w:t>
        </w:r>
      </w:hyperlink>
      <w:hyperlink r:id="rId13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№</w:t>
        </w:r>
      </w:hyperlink>
      <w:hyperlink r:id="rId14" w:anchor="7D20K3" w:history="1"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 xml:space="preserve"> 230-ФЗ </w:t>
        </w:r>
        <w:r w:rsidR="00C446D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«</w:t>
        </w:r>
        <w:r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 контроле за соответствием расходов лиц, замещающих государственные должности, и иных лиц их доходам</w:t>
        </w:r>
        <w:proofErr w:type="gramEnd"/>
        <w:r w:rsidR="00C446D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»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</w:rPr>
        <w:t>Областным законом Ленинградской области от 20.01.2020 №7-оз «</w:t>
      </w:r>
      <w:r>
        <w:rPr>
          <w:rFonts w:ascii="Times New Roman" w:hAnsi="Times New Roman"/>
          <w:color w:val="000000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sz w:val="28"/>
          <w:szCs w:val="28"/>
        </w:rPr>
        <w:t>», Положением о Контрольно-счетном органе Волховского муниципального района, утвержденного решением Совета депутатов</w:t>
      </w:r>
      <w:bookmarkStart w:id="1" w:name="_GoBack"/>
      <w:bookmarkEnd w:id="1"/>
      <w:r>
        <w:rPr>
          <w:sz w:val="28"/>
          <w:szCs w:val="28"/>
        </w:rPr>
        <w:t xml:space="preserve"> Волховского муниципального района от </w:t>
      </w:r>
      <w:r w:rsidR="00D419AF" w:rsidRPr="009A7667">
        <w:rPr>
          <w:rStyle w:val="FontStyle23"/>
          <w:sz w:val="28"/>
          <w:szCs w:val="28"/>
        </w:rPr>
        <w:t>24.0</w:t>
      </w:r>
      <w:r w:rsidR="00D141CE" w:rsidRPr="00D141CE">
        <w:rPr>
          <w:rStyle w:val="FontStyle23"/>
          <w:sz w:val="28"/>
          <w:szCs w:val="28"/>
        </w:rPr>
        <w:t>3</w:t>
      </w:r>
      <w:r w:rsidR="00D419AF" w:rsidRPr="009A7667">
        <w:rPr>
          <w:rStyle w:val="FontStyle23"/>
          <w:sz w:val="28"/>
          <w:szCs w:val="28"/>
        </w:rPr>
        <w:t>.20</w:t>
      </w:r>
      <w:r w:rsidR="00D141CE" w:rsidRPr="00D141CE">
        <w:rPr>
          <w:rStyle w:val="FontStyle23"/>
          <w:sz w:val="28"/>
          <w:szCs w:val="28"/>
        </w:rPr>
        <w:t>22</w:t>
      </w:r>
      <w:r w:rsidR="00D419AF" w:rsidRPr="009A7667">
        <w:rPr>
          <w:rStyle w:val="FontStyle23"/>
          <w:sz w:val="28"/>
          <w:szCs w:val="28"/>
        </w:rPr>
        <w:t xml:space="preserve"> № </w:t>
      </w:r>
      <w:r w:rsidR="00D141CE" w:rsidRPr="00D141CE">
        <w:rPr>
          <w:rStyle w:val="FontStyle23"/>
          <w:sz w:val="28"/>
          <w:szCs w:val="28"/>
        </w:rPr>
        <w:t>1</w:t>
      </w:r>
      <w:r w:rsidR="00D141CE">
        <w:rPr>
          <w:rStyle w:val="FontStyle23"/>
          <w:sz w:val="28"/>
          <w:szCs w:val="28"/>
        </w:rPr>
        <w:t>0</w:t>
      </w:r>
      <w:r>
        <w:rPr>
          <w:sz w:val="28"/>
          <w:szCs w:val="28"/>
        </w:rPr>
        <w:t>, Совет депутатов Волховского муниципального района Ленинградской области</w:t>
      </w:r>
      <w:proofErr w:type="gramEnd"/>
    </w:p>
    <w:p w14:paraId="4494A00B" w14:textId="77777777" w:rsidR="00C446DE" w:rsidRDefault="00C446DE" w:rsidP="00C446DE">
      <w:pPr>
        <w:pStyle w:val="a9"/>
        <w:rPr>
          <w:rFonts w:hint="eastAsia"/>
        </w:rPr>
      </w:pPr>
    </w:p>
    <w:p w14:paraId="747C2E54" w14:textId="77777777" w:rsidR="00B93BA8" w:rsidRDefault="00AB3767">
      <w:pPr>
        <w:pStyle w:val="Textbody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5957BF0" w14:textId="77777777" w:rsidR="00B93BA8" w:rsidRPr="00C446DE" w:rsidRDefault="00AB3767">
      <w:pPr>
        <w:pStyle w:val="Textbody"/>
        <w:ind w:firstLine="700"/>
        <w:jc w:val="both"/>
        <w:rPr>
          <w:rFonts w:ascii="Times New Roman" w:hAnsi="Times New Roman" w:cs="Times New Roman"/>
        </w:rPr>
      </w:pPr>
      <w:r w:rsidRPr="00C446DE">
        <w:rPr>
          <w:rFonts w:ascii="Times New Roman" w:hAnsi="Times New Roman" w:cs="Times New Roman"/>
          <w:sz w:val="28"/>
          <w:szCs w:val="28"/>
        </w:rPr>
        <w:t>1. Утвердить Порядок внесения предложений о кандидатурах на должность председателя Контрольно-счетного органа Волховского муниципального района, рассмотрения кандидатур, согласно Приложению к настоящему решению.</w:t>
      </w:r>
    </w:p>
    <w:p w14:paraId="42C06547" w14:textId="77777777" w:rsidR="00B93BA8" w:rsidRPr="00C446DE" w:rsidRDefault="00AB3767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DE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Волховского муниципального района от 29.02.2012 № 15 «</w:t>
      </w:r>
      <w:bookmarkStart w:id="2" w:name="OLE_LINK11"/>
      <w:r w:rsidRPr="00C446DE">
        <w:rPr>
          <w:rFonts w:ascii="Times New Roman" w:hAnsi="Times New Roman" w:cs="Times New Roman"/>
          <w:sz w:val="28"/>
          <w:szCs w:val="28"/>
        </w:rPr>
        <w:t>Об утверждении Порядка внесения предложений о кандидатурах на должность председателя Контрольно-</w:t>
      </w:r>
      <w:r w:rsidRPr="00C446DE">
        <w:rPr>
          <w:rFonts w:ascii="Times New Roman" w:hAnsi="Times New Roman" w:cs="Times New Roman"/>
          <w:sz w:val="28"/>
          <w:szCs w:val="28"/>
        </w:rPr>
        <w:lastRenderedPageBreak/>
        <w:t>счетного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</w:t>
      </w:r>
      <w:bookmarkEnd w:id="2"/>
      <w:r w:rsidRPr="00C446DE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района».</w:t>
      </w:r>
    </w:p>
    <w:p w14:paraId="3C0DA19C" w14:textId="77777777" w:rsidR="00C446DE" w:rsidRPr="00C446DE" w:rsidRDefault="00C446DE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0"/>
        </w:rPr>
      </w:pPr>
    </w:p>
    <w:p w14:paraId="69FA2C62" w14:textId="77777777" w:rsidR="00B93BA8" w:rsidRPr="00C446DE" w:rsidRDefault="00AB3767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6D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«Волховские огни».</w:t>
      </w:r>
    </w:p>
    <w:p w14:paraId="4A97C92D" w14:textId="77777777" w:rsidR="00C446DE" w:rsidRPr="00C446DE" w:rsidRDefault="00C446DE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16"/>
        </w:rPr>
      </w:pPr>
    </w:p>
    <w:p w14:paraId="3D859267" w14:textId="77777777" w:rsidR="00B93BA8" w:rsidRPr="00C446DE" w:rsidRDefault="00AB3767">
      <w:pPr>
        <w:pStyle w:val="Standard"/>
        <w:autoSpaceDE w:val="0"/>
        <w:ind w:firstLine="708"/>
        <w:jc w:val="both"/>
        <w:rPr>
          <w:rFonts w:ascii="Times New Roman" w:hAnsi="Times New Roman" w:cs="Times New Roman"/>
        </w:rPr>
      </w:pPr>
      <w:r w:rsidRPr="00C446DE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Волховского муниципального района и постоянную депутатскую комиссию по вопросам местного самоуправления, законности, правопорядка и депутатской этики.</w:t>
      </w:r>
    </w:p>
    <w:p w14:paraId="484E5B59" w14:textId="77777777" w:rsidR="00B93BA8" w:rsidRPr="00C446DE" w:rsidRDefault="00B93BA8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134EAF" w14:textId="77777777" w:rsidR="00B93BA8" w:rsidRPr="00C446DE" w:rsidRDefault="00B93BA8">
      <w:pPr>
        <w:pStyle w:val="Standard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BE51E2" w14:textId="77777777" w:rsidR="00B93BA8" w:rsidRPr="00C446DE" w:rsidRDefault="00AB3767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C446DE">
        <w:rPr>
          <w:rFonts w:ascii="Times New Roman" w:hAnsi="Times New Roman" w:cs="Times New Roman"/>
          <w:sz w:val="28"/>
          <w:szCs w:val="28"/>
        </w:rPr>
        <w:t>Глава</w:t>
      </w:r>
    </w:p>
    <w:p w14:paraId="0C5841CB" w14:textId="77777777" w:rsidR="00B93BA8" w:rsidRPr="00C446DE" w:rsidRDefault="00AB3767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C446DE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30E0BCE6" w14:textId="60D07B8B" w:rsidR="00B93BA8" w:rsidRPr="00C446DE" w:rsidRDefault="00AB3767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C446D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446DE">
        <w:rPr>
          <w:rFonts w:ascii="Times New Roman" w:hAnsi="Times New Roman" w:cs="Times New Roman"/>
          <w:sz w:val="28"/>
          <w:szCs w:val="28"/>
        </w:rPr>
        <w:tab/>
      </w:r>
      <w:r w:rsidRPr="00C446DE">
        <w:rPr>
          <w:rFonts w:ascii="Times New Roman" w:hAnsi="Times New Roman" w:cs="Times New Roman"/>
          <w:sz w:val="28"/>
          <w:szCs w:val="28"/>
        </w:rPr>
        <w:tab/>
      </w:r>
      <w:r w:rsidRPr="00C446DE">
        <w:rPr>
          <w:rFonts w:ascii="Times New Roman" w:hAnsi="Times New Roman" w:cs="Times New Roman"/>
          <w:sz w:val="28"/>
          <w:szCs w:val="28"/>
        </w:rPr>
        <w:tab/>
      </w:r>
      <w:r w:rsidRPr="00C446DE">
        <w:rPr>
          <w:rFonts w:ascii="Times New Roman" w:hAnsi="Times New Roman" w:cs="Times New Roman"/>
          <w:sz w:val="28"/>
          <w:szCs w:val="28"/>
        </w:rPr>
        <w:tab/>
      </w:r>
      <w:r w:rsidRPr="00C446DE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446DE" w:rsidRPr="00C446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6DE">
        <w:rPr>
          <w:rFonts w:ascii="Times New Roman" w:eastAsia="Times New Roman" w:hAnsi="Times New Roman" w:cs="Times New Roman"/>
          <w:sz w:val="28"/>
          <w:szCs w:val="28"/>
          <w:lang w:bidi="ar-SA"/>
        </w:rPr>
        <w:t>Налетов</w:t>
      </w:r>
      <w:r w:rsidR="00C446DE" w:rsidRPr="00C446D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А.А.</w:t>
      </w:r>
    </w:p>
    <w:p w14:paraId="38BB8737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14:paraId="0D3F23A6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4A47428A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2AD07A8E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AFA6BEF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40B7B35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7824964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7C465073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308944CA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D20BA59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0B99AE52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21C125EE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09D8E066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602560BA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4FC97D7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3959C588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43FBD59D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2F3EAE65" w14:textId="77777777" w:rsidR="00B93BA8" w:rsidRPr="00C446DE" w:rsidRDefault="00B93BA8">
      <w:pPr>
        <w:pStyle w:val="Standard"/>
        <w:jc w:val="right"/>
        <w:rPr>
          <w:rFonts w:ascii="Times New Roman" w:hAnsi="Times New Roman" w:cs="Times New Roman"/>
        </w:rPr>
      </w:pPr>
    </w:p>
    <w:p w14:paraId="12B521AD" w14:textId="77777777" w:rsidR="00B93BA8" w:rsidRDefault="00B93BA8">
      <w:pPr>
        <w:pStyle w:val="Standard"/>
        <w:jc w:val="right"/>
        <w:rPr>
          <w:rFonts w:hint="eastAsia"/>
        </w:rPr>
      </w:pPr>
    </w:p>
    <w:p w14:paraId="49D99A2D" w14:textId="77777777" w:rsidR="00B93BA8" w:rsidRDefault="00B93BA8">
      <w:pPr>
        <w:pStyle w:val="Standard"/>
        <w:jc w:val="right"/>
        <w:rPr>
          <w:rFonts w:hint="eastAsia"/>
        </w:rPr>
      </w:pPr>
    </w:p>
    <w:p w14:paraId="3BFC9042" w14:textId="77777777" w:rsidR="00B93BA8" w:rsidRDefault="00B93BA8">
      <w:pPr>
        <w:pStyle w:val="Standard"/>
        <w:jc w:val="right"/>
        <w:rPr>
          <w:rFonts w:hint="eastAsia"/>
        </w:rPr>
      </w:pPr>
    </w:p>
    <w:p w14:paraId="6336FAA2" w14:textId="77777777" w:rsidR="00B93BA8" w:rsidRDefault="00B93BA8">
      <w:pPr>
        <w:pStyle w:val="Standard"/>
        <w:jc w:val="right"/>
        <w:rPr>
          <w:rFonts w:hint="eastAsia"/>
        </w:rPr>
      </w:pPr>
    </w:p>
    <w:p w14:paraId="4F39FDB4" w14:textId="77777777" w:rsidR="00B93BA8" w:rsidRDefault="00B93BA8">
      <w:pPr>
        <w:pStyle w:val="Standard"/>
        <w:jc w:val="right"/>
        <w:rPr>
          <w:rFonts w:hint="eastAsia"/>
        </w:rPr>
      </w:pPr>
    </w:p>
    <w:p w14:paraId="7EC6CEF5" w14:textId="77777777" w:rsidR="00B93BA8" w:rsidRDefault="00B93BA8">
      <w:pPr>
        <w:pStyle w:val="Standard"/>
        <w:jc w:val="right"/>
        <w:rPr>
          <w:rFonts w:hint="eastAsia"/>
        </w:rPr>
      </w:pPr>
    </w:p>
    <w:p w14:paraId="2BFE94C7" w14:textId="77777777" w:rsidR="00B93BA8" w:rsidRDefault="00B93BA8">
      <w:pPr>
        <w:pStyle w:val="Standard"/>
        <w:jc w:val="right"/>
        <w:rPr>
          <w:rFonts w:hint="eastAsia"/>
        </w:rPr>
      </w:pPr>
    </w:p>
    <w:p w14:paraId="609E4EDD" w14:textId="77777777" w:rsidR="00B93BA8" w:rsidRDefault="00B93BA8">
      <w:pPr>
        <w:pStyle w:val="Standard"/>
        <w:jc w:val="right"/>
        <w:rPr>
          <w:rFonts w:hint="eastAsia"/>
        </w:rPr>
      </w:pPr>
    </w:p>
    <w:p w14:paraId="34445372" w14:textId="77777777" w:rsidR="00B93BA8" w:rsidRDefault="00B93BA8">
      <w:pPr>
        <w:pStyle w:val="Standard"/>
        <w:jc w:val="right"/>
        <w:rPr>
          <w:rFonts w:hint="eastAsia"/>
        </w:rPr>
      </w:pPr>
    </w:p>
    <w:p w14:paraId="3C420A1E" w14:textId="77777777" w:rsidR="00B93BA8" w:rsidRDefault="00B93BA8">
      <w:pPr>
        <w:pStyle w:val="Standard"/>
        <w:jc w:val="right"/>
        <w:rPr>
          <w:rFonts w:hint="eastAsia"/>
        </w:rPr>
      </w:pPr>
    </w:p>
    <w:p w14:paraId="4C8AE23C" w14:textId="77777777" w:rsidR="00B93BA8" w:rsidRDefault="00B93BA8">
      <w:pPr>
        <w:pStyle w:val="Standard"/>
        <w:jc w:val="right"/>
        <w:rPr>
          <w:rFonts w:hint="eastAsia"/>
        </w:rPr>
      </w:pPr>
    </w:p>
    <w:p w14:paraId="071600A0" w14:textId="77777777" w:rsidR="00B93BA8" w:rsidRDefault="00B93BA8">
      <w:pPr>
        <w:pStyle w:val="Standard"/>
        <w:jc w:val="right"/>
        <w:rPr>
          <w:rFonts w:hint="eastAsia"/>
        </w:rPr>
      </w:pPr>
    </w:p>
    <w:p w14:paraId="39206ECB" w14:textId="77777777" w:rsidR="00C446DE" w:rsidRDefault="00C446DE">
      <w:pPr>
        <w:pStyle w:val="Standard"/>
        <w:jc w:val="right"/>
        <w:rPr>
          <w:rFonts w:hint="eastAsia"/>
        </w:rPr>
      </w:pPr>
    </w:p>
    <w:p w14:paraId="2C473FC8" w14:textId="77777777" w:rsidR="00C446DE" w:rsidRDefault="00C446DE">
      <w:pPr>
        <w:pStyle w:val="Standard"/>
        <w:jc w:val="right"/>
        <w:rPr>
          <w:rFonts w:hint="eastAsia"/>
        </w:rPr>
      </w:pPr>
    </w:p>
    <w:p w14:paraId="4466B3EC" w14:textId="77777777" w:rsidR="00C446DE" w:rsidRDefault="00C446DE">
      <w:pPr>
        <w:pStyle w:val="Standard"/>
        <w:jc w:val="right"/>
        <w:rPr>
          <w:rFonts w:hint="eastAsia"/>
        </w:rPr>
      </w:pPr>
    </w:p>
    <w:p w14:paraId="40B06822" w14:textId="77777777" w:rsidR="00C446DE" w:rsidRDefault="00C446DE">
      <w:pPr>
        <w:pStyle w:val="Standard"/>
        <w:jc w:val="right"/>
        <w:rPr>
          <w:rFonts w:hint="eastAsia"/>
        </w:rPr>
      </w:pPr>
    </w:p>
    <w:p w14:paraId="33113D87" w14:textId="77777777" w:rsidR="00C446DE" w:rsidRDefault="00C446DE">
      <w:pPr>
        <w:pStyle w:val="Standard"/>
        <w:jc w:val="right"/>
        <w:rPr>
          <w:rFonts w:hint="eastAsia"/>
        </w:rPr>
      </w:pPr>
    </w:p>
    <w:p w14:paraId="377220E3" w14:textId="77777777" w:rsidR="00C446DE" w:rsidRDefault="00C446DE">
      <w:pPr>
        <w:pStyle w:val="Standard"/>
        <w:jc w:val="right"/>
        <w:rPr>
          <w:rFonts w:hint="eastAsia"/>
        </w:rPr>
      </w:pPr>
    </w:p>
    <w:p w14:paraId="7222B205" w14:textId="77777777" w:rsidR="00B93BA8" w:rsidRDefault="00B93BA8">
      <w:pPr>
        <w:pStyle w:val="Standard"/>
        <w:jc w:val="right"/>
        <w:rPr>
          <w:rFonts w:hint="eastAsia"/>
        </w:rPr>
      </w:pPr>
    </w:p>
    <w:p w14:paraId="381456FD" w14:textId="77777777" w:rsidR="00B93BA8" w:rsidRDefault="00AB3767">
      <w:pPr>
        <w:pStyle w:val="Standard"/>
        <w:jc w:val="right"/>
        <w:rPr>
          <w:rFonts w:hint="eastAsia"/>
        </w:rPr>
      </w:pPr>
      <w:r>
        <w:t>Утверждено</w:t>
      </w:r>
    </w:p>
    <w:p w14:paraId="7F59F469" w14:textId="77777777" w:rsidR="00B93BA8" w:rsidRDefault="00AB3767">
      <w:pPr>
        <w:pStyle w:val="Standard"/>
        <w:jc w:val="right"/>
        <w:rPr>
          <w:rFonts w:hint="eastAsia"/>
        </w:rPr>
      </w:pPr>
      <w:r>
        <w:t>решением Совета депутатов</w:t>
      </w:r>
    </w:p>
    <w:p w14:paraId="39024B71" w14:textId="77777777" w:rsidR="00B93BA8" w:rsidRDefault="00AB3767">
      <w:pPr>
        <w:pStyle w:val="Standard"/>
        <w:jc w:val="right"/>
        <w:rPr>
          <w:rFonts w:hint="eastAsia"/>
        </w:rPr>
      </w:pPr>
      <w:r>
        <w:t>Волховского муниципального района</w:t>
      </w:r>
    </w:p>
    <w:p w14:paraId="28150C16" w14:textId="1C152382" w:rsidR="00B93BA8" w:rsidRDefault="00AB3767">
      <w:pPr>
        <w:pStyle w:val="Standard"/>
        <w:jc w:val="right"/>
        <w:rPr>
          <w:rFonts w:hint="eastAsia"/>
        </w:rPr>
      </w:pPr>
      <w:r>
        <w:t xml:space="preserve">от </w:t>
      </w:r>
      <w:r w:rsidR="00C446DE">
        <w:t>24</w:t>
      </w:r>
      <w:r>
        <w:t xml:space="preserve"> марта 2022 года № </w:t>
      </w:r>
      <w:r w:rsidR="00C446DE">
        <w:t>11</w:t>
      </w:r>
    </w:p>
    <w:p w14:paraId="4A7D8042" w14:textId="77777777" w:rsidR="00B93BA8" w:rsidRDefault="00AB3767">
      <w:pPr>
        <w:pStyle w:val="Standard"/>
        <w:jc w:val="right"/>
        <w:rPr>
          <w:rFonts w:hint="eastAsia"/>
        </w:rPr>
      </w:pPr>
      <w:r>
        <w:t>Приложение</w:t>
      </w:r>
    </w:p>
    <w:p w14:paraId="4BAE3CC4" w14:textId="77777777" w:rsidR="00B93BA8" w:rsidRDefault="00B93BA8">
      <w:pPr>
        <w:pStyle w:val="Standard"/>
        <w:jc w:val="right"/>
        <w:rPr>
          <w:rFonts w:hint="eastAsia"/>
        </w:rPr>
      </w:pPr>
    </w:p>
    <w:p w14:paraId="765E0E68" w14:textId="77777777" w:rsidR="00B93BA8" w:rsidRDefault="00AB3767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115B9881" w14:textId="77777777" w:rsidR="00B93BA8" w:rsidRDefault="00AB3767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</w:rPr>
        <w:t>внесения предложений о кандидатурах на должность председателя Контрольно-счетного органа Волховского муниципального района, рассмотрения кандидатур, назначения на должность и освобождения от должности председателя Контрольно-счётного органа Волховского муниципального района</w:t>
      </w:r>
    </w:p>
    <w:p w14:paraId="01F655EC" w14:textId="77777777" w:rsidR="00B93BA8" w:rsidRDefault="00B93BA8">
      <w:pPr>
        <w:pStyle w:val="Standard"/>
        <w:jc w:val="both"/>
        <w:rPr>
          <w:rFonts w:hint="eastAsia"/>
          <w:b/>
          <w:sz w:val="28"/>
          <w:szCs w:val="28"/>
        </w:rPr>
      </w:pPr>
    </w:p>
    <w:p w14:paraId="624AF608" w14:textId="62B5678A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D419AF">
        <w:rPr>
          <w:rFonts w:ascii="Times New Roman" w:hAnsi="Times New Roman" w:cs="Times New Roman"/>
          <w:sz w:val="28"/>
        </w:rPr>
        <w:t xml:space="preserve">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 №131-ФЗ «Об общих принципах организации местного самоуправления в Российской Федерации», от 25.12.2008 №273-ФЗ «О противодействия коррупции», </w:t>
      </w:r>
      <w:hyperlink r:id="rId15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от </w:t>
        </w:r>
      </w:hyperlink>
      <w:hyperlink r:id="rId16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0</w:t>
        </w:r>
      </w:hyperlink>
      <w:hyperlink r:id="rId17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3.</w:t>
        </w:r>
      </w:hyperlink>
      <w:hyperlink r:id="rId18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12.</w:t>
        </w:r>
      </w:hyperlink>
      <w:hyperlink r:id="rId19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2012 </w:t>
        </w:r>
      </w:hyperlink>
      <w:hyperlink r:id="rId20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№</w:t>
        </w:r>
      </w:hyperlink>
      <w:hyperlink r:id="rId21" w:anchor="7D20K3" w:history="1"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230-ФЗ "О контроле за соответствием расходов лиц, замещающих государственные должности, и иных</w:t>
        </w:r>
        <w:proofErr w:type="gramEnd"/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gramStart"/>
        <w:r w:rsidRPr="00D419AF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лиц их доходам"</w:t>
        </w:r>
      </w:hyperlink>
      <w:r w:rsidRPr="00D419AF">
        <w:rPr>
          <w:rFonts w:ascii="Times New Roman" w:hAnsi="Times New Roman" w:cs="Times New Roman"/>
          <w:sz w:val="28"/>
        </w:rPr>
        <w:t xml:space="preserve">, Областным законом Ленинградской области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Положением о Контрольно-счетном органе Волховского муниципального района, утвержденного решением Совета депутатов Волховского муниципального района от </w:t>
      </w:r>
      <w:r w:rsidR="00D419AF" w:rsidRPr="009A7667">
        <w:rPr>
          <w:rStyle w:val="FontStyle23"/>
          <w:sz w:val="28"/>
          <w:szCs w:val="28"/>
        </w:rPr>
        <w:t xml:space="preserve">24 </w:t>
      </w:r>
      <w:r w:rsidR="00D141CE">
        <w:rPr>
          <w:rStyle w:val="FontStyle23"/>
          <w:sz w:val="28"/>
          <w:szCs w:val="28"/>
        </w:rPr>
        <w:t>марта</w:t>
      </w:r>
      <w:r w:rsidR="00D419AF" w:rsidRPr="009A7667">
        <w:rPr>
          <w:rStyle w:val="FontStyle23"/>
          <w:sz w:val="28"/>
          <w:szCs w:val="28"/>
        </w:rPr>
        <w:t xml:space="preserve"> 20</w:t>
      </w:r>
      <w:r w:rsidR="00D141CE">
        <w:rPr>
          <w:rStyle w:val="FontStyle23"/>
          <w:sz w:val="28"/>
          <w:szCs w:val="28"/>
        </w:rPr>
        <w:t>22</w:t>
      </w:r>
      <w:r w:rsidR="00D419AF" w:rsidRPr="009A7667">
        <w:rPr>
          <w:rStyle w:val="FontStyle23"/>
          <w:sz w:val="28"/>
          <w:szCs w:val="28"/>
        </w:rPr>
        <w:t xml:space="preserve"> года № 1</w:t>
      </w:r>
      <w:r w:rsidR="00D141CE">
        <w:rPr>
          <w:rStyle w:val="FontStyle23"/>
          <w:sz w:val="28"/>
          <w:szCs w:val="28"/>
        </w:rPr>
        <w:t>0</w:t>
      </w:r>
      <w:r w:rsidR="00D419AF" w:rsidRPr="007D6B27"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и определяет порядок</w:t>
      </w:r>
      <w:proofErr w:type="gramEnd"/>
      <w:r>
        <w:rPr>
          <w:sz w:val="28"/>
          <w:szCs w:val="28"/>
        </w:rPr>
        <w:t xml:space="preserve"> внесения предложений о кандидатурах на должность председателя Контрольно-счетного органа Волховского муниципального района (далее – КСО), рассмотрения кандидатур, назначения на должность и освобождения от должности председателя КСО (далее – Порядок).</w:t>
      </w:r>
    </w:p>
    <w:p w14:paraId="70CD6CB1" w14:textId="77777777" w:rsidR="00B93BA8" w:rsidRPr="00C446DE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2</w:t>
      </w:r>
      <w:r w:rsidRPr="00C446DE">
        <w:rPr>
          <w:sz w:val="28"/>
          <w:szCs w:val="28"/>
        </w:rPr>
        <w:t>. Предложения о кандидатурах на должность председателя КСО вносятся в Совет депутатов Волховского муниципального района (далее – Совет депутатов), через аппарат Совета депутатов:</w:t>
      </w:r>
    </w:p>
    <w:p w14:paraId="13CFC6B4" w14:textId="53160F00" w:rsidR="00B93BA8" w:rsidRPr="00C446DE" w:rsidRDefault="00AB3767">
      <w:pPr>
        <w:pStyle w:val="Standard"/>
        <w:ind w:firstLine="708"/>
        <w:jc w:val="both"/>
        <w:rPr>
          <w:rFonts w:hint="eastAsia"/>
          <w:sz w:val="28"/>
          <w:szCs w:val="28"/>
        </w:rPr>
      </w:pPr>
      <w:r w:rsidRPr="00C446DE">
        <w:rPr>
          <w:sz w:val="28"/>
          <w:szCs w:val="28"/>
        </w:rPr>
        <w:t>1) главой Волховского муниципального района</w:t>
      </w:r>
      <w:r w:rsidR="00A2307C" w:rsidRPr="00C446DE">
        <w:rPr>
          <w:sz w:val="28"/>
          <w:szCs w:val="28"/>
        </w:rPr>
        <w:t>, исполняющего обязанности председателя Совета депутатов</w:t>
      </w:r>
      <w:r w:rsidRPr="00C446DE">
        <w:rPr>
          <w:sz w:val="28"/>
          <w:szCs w:val="28"/>
        </w:rPr>
        <w:t xml:space="preserve"> (далее – глава муниципального района);</w:t>
      </w:r>
    </w:p>
    <w:p w14:paraId="2506995F" w14:textId="77777777" w:rsidR="00B93BA8" w:rsidRPr="00C446DE" w:rsidRDefault="00AB3767">
      <w:pPr>
        <w:pStyle w:val="Standard"/>
        <w:ind w:firstLine="708"/>
        <w:jc w:val="both"/>
        <w:rPr>
          <w:rFonts w:hint="eastAsia"/>
          <w:sz w:val="28"/>
          <w:szCs w:val="28"/>
        </w:rPr>
      </w:pPr>
      <w:r w:rsidRPr="00C446DE">
        <w:rPr>
          <w:sz w:val="28"/>
          <w:szCs w:val="28"/>
        </w:rPr>
        <w:t>2) депутатами Совета депутатов – не менее одной трети от установленного числа депутатов Совета депутатов.</w:t>
      </w:r>
    </w:p>
    <w:p w14:paraId="09368AE9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 w:rsidRPr="00C446DE">
        <w:rPr>
          <w:sz w:val="28"/>
          <w:szCs w:val="28"/>
        </w:rPr>
        <w:t>3. При отсутствии предложений депутатов Совета депутатов, предложение о кандидатуре на должность председателя КСО должно быть внесено главой муниципального района.</w:t>
      </w:r>
    </w:p>
    <w:p w14:paraId="0C7BC55E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 xml:space="preserve">4. На заседании Совет депутатов принимает решение, в котором указываются дата начала и окончания внесения предложений о кандидатурах на должность председателя КСО.   </w:t>
      </w:r>
    </w:p>
    <w:p w14:paraId="034F6DE3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lastRenderedPageBreak/>
        <w:t>К предложению о кандидатуре на должность председателя КСО прилагаются:</w:t>
      </w:r>
    </w:p>
    <w:p w14:paraId="19373C90" w14:textId="77777777" w:rsidR="00B93BA8" w:rsidRDefault="00AB3767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sz w:val="28"/>
          <w:szCs w:val="28"/>
        </w:rPr>
        <w:t>1) заявление (в письменной произвольной форме) гражданина, кандидатура которого предложена на должность председателя КСО, о согласии на рассмотрение его кандидатуры;</w:t>
      </w:r>
    </w:p>
    <w:p w14:paraId="771B2266" w14:textId="1E343F1F" w:rsidR="00B93BA8" w:rsidRDefault="00AB3767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sz w:val="28"/>
          <w:szCs w:val="28"/>
        </w:rPr>
        <w:t>2) собственноручно заполненн</w:t>
      </w:r>
      <w:r w:rsidR="00A2307C">
        <w:rPr>
          <w:sz w:val="28"/>
          <w:szCs w:val="28"/>
        </w:rPr>
        <w:t>ая</w:t>
      </w:r>
      <w:r>
        <w:rPr>
          <w:sz w:val="28"/>
          <w:szCs w:val="28"/>
        </w:rPr>
        <w:t xml:space="preserve"> и подписанн</w:t>
      </w:r>
      <w:r w:rsidR="00A2307C">
        <w:rPr>
          <w:sz w:val="28"/>
          <w:szCs w:val="28"/>
        </w:rPr>
        <w:t>ая</w:t>
      </w:r>
      <w:r>
        <w:rPr>
          <w:sz w:val="28"/>
          <w:szCs w:val="28"/>
        </w:rPr>
        <w:t xml:space="preserve"> анкет</w:t>
      </w:r>
      <w:r w:rsidR="00A2307C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установленной формы (приложение к настоящему Порядку);</w:t>
      </w:r>
    </w:p>
    <w:p w14:paraId="67039BD6" w14:textId="77777777" w:rsidR="00B93BA8" w:rsidRDefault="00AB3767">
      <w:pPr>
        <w:pStyle w:val="Standard"/>
        <w:autoSpaceDE w:val="0"/>
        <w:ind w:firstLine="720"/>
        <w:jc w:val="both"/>
        <w:rPr>
          <w:rFonts w:hint="eastAsia"/>
        </w:rPr>
      </w:pPr>
      <w:r>
        <w:rPr>
          <w:sz w:val="28"/>
          <w:szCs w:val="28"/>
        </w:rPr>
        <w:t>3) две цветные фотографии размером 3х4;</w:t>
      </w:r>
    </w:p>
    <w:p w14:paraId="107E5974" w14:textId="4ED7CA47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4) копи</w:t>
      </w:r>
      <w:r w:rsidR="00A2307C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паспорта;</w:t>
      </w:r>
    </w:p>
    <w:p w14:paraId="5A3A8284" w14:textId="77777777" w:rsidR="00B93BA8" w:rsidRDefault="00AB3767">
      <w:pPr>
        <w:pStyle w:val="Standard"/>
        <w:autoSpaceDE w:val="0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14:paraId="11ADF7D2" w14:textId="77777777" w:rsidR="00B93BA8" w:rsidRDefault="00AB3767">
      <w:pPr>
        <w:pStyle w:val="Standard"/>
        <w:autoSpaceDE w:val="0"/>
        <w:ind w:firstLine="709"/>
        <w:jc w:val="both"/>
        <w:rPr>
          <w:rFonts w:hint="eastAsia"/>
        </w:rPr>
      </w:pPr>
      <w:r>
        <w:rPr>
          <w:sz w:val="28"/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14:paraId="5A08DC0C" w14:textId="567AA13D" w:rsidR="00B93BA8" w:rsidRPr="00D419AF" w:rsidRDefault="00AB3767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- копии документов о высшем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</w:t>
      </w:r>
      <w:r w:rsidR="00A2307C">
        <w:rPr>
          <w:sz w:val="28"/>
          <w:szCs w:val="28"/>
        </w:rPr>
        <w:t xml:space="preserve">, </w:t>
      </w:r>
      <w:r w:rsidR="00A2307C" w:rsidRPr="00D419AF">
        <w:rPr>
          <w:rFonts w:ascii="Times New Roman" w:hAnsi="Times New Roman" w:cs="Times New Roman"/>
          <w:sz w:val="28"/>
        </w:rPr>
        <w:t>о награждении наградами и присвоении почетных званий и иные документы, характеризующие его личность, профессиональную подготовку</w:t>
      </w:r>
      <w:r w:rsidRPr="00D419AF">
        <w:rPr>
          <w:rFonts w:ascii="Times New Roman" w:hAnsi="Times New Roman" w:cs="Times New Roman"/>
          <w:sz w:val="28"/>
        </w:rPr>
        <w:t>;</w:t>
      </w:r>
    </w:p>
    <w:p w14:paraId="63B46D2A" w14:textId="1F7F9DC0" w:rsidR="00BF72EE" w:rsidRDefault="00AB3767">
      <w:pPr>
        <w:pStyle w:val="Standard"/>
        <w:ind w:firstLine="72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BF72EE">
        <w:rPr>
          <w:sz w:val="28"/>
          <w:szCs w:val="28"/>
        </w:rPr>
        <w:t>выписку из реестра дисквалифицированных лиц;</w:t>
      </w:r>
    </w:p>
    <w:p w14:paraId="20EEB15F" w14:textId="3A50ED8A" w:rsidR="00B93BA8" w:rsidRDefault="0031401E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7</w:t>
      </w:r>
      <w:r w:rsidR="00BF72EE">
        <w:rPr>
          <w:sz w:val="28"/>
          <w:szCs w:val="28"/>
        </w:rPr>
        <w:t xml:space="preserve">) </w:t>
      </w:r>
      <w:r w:rsidR="00AB3767">
        <w:rPr>
          <w:sz w:val="28"/>
          <w:szCs w:val="28"/>
        </w:rPr>
        <w:t>страховое свидетельство обязательного пенсионного страхования;</w:t>
      </w:r>
    </w:p>
    <w:p w14:paraId="00174A67" w14:textId="4AAB509D" w:rsidR="00B93BA8" w:rsidRDefault="0031401E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8</w:t>
      </w:r>
      <w:r w:rsidR="00AB3767">
        <w:rPr>
          <w:sz w:val="28"/>
          <w:szCs w:val="28"/>
        </w:rPr>
        <w:t>) свидетельство о постановке физического лица на учёт в налоговом органе по месту жительства на территории Российской Федерации;</w:t>
      </w:r>
    </w:p>
    <w:p w14:paraId="188E106F" w14:textId="2853D1C1" w:rsidR="00B93BA8" w:rsidRDefault="0031401E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9</w:t>
      </w:r>
      <w:r w:rsidR="00AB3767">
        <w:rPr>
          <w:sz w:val="28"/>
          <w:szCs w:val="28"/>
        </w:rPr>
        <w:t>) документы воинского учёта – для военнообязанных и лиц, подлежащих призыву на военную службу;</w:t>
      </w:r>
    </w:p>
    <w:p w14:paraId="1D1942F3" w14:textId="26399201" w:rsidR="00B93BA8" w:rsidRDefault="00BF72EE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31401E">
        <w:rPr>
          <w:sz w:val="28"/>
          <w:szCs w:val="28"/>
        </w:rPr>
        <w:t>0</w:t>
      </w:r>
      <w:r w:rsidR="00AB3767">
        <w:rPr>
          <w:sz w:val="28"/>
          <w:szCs w:val="28"/>
        </w:rPr>
        <w:t>) иные документы или материалы, характеризующие его профессиональную подготовку, а также результаты тестирований, характеристики, рекомендации и т.п. (представляются по усмотрению кандидата);</w:t>
      </w:r>
    </w:p>
    <w:p w14:paraId="6D2A367D" w14:textId="4D279172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31401E">
        <w:rPr>
          <w:sz w:val="28"/>
          <w:szCs w:val="28"/>
        </w:rPr>
        <w:t>1</w:t>
      </w:r>
      <w:r>
        <w:rPr>
          <w:sz w:val="28"/>
          <w:szCs w:val="28"/>
        </w:rPr>
        <w:t xml:space="preserve">) заключение медицинского учреждения </w:t>
      </w:r>
      <w:r w:rsidR="003259F1">
        <w:rPr>
          <w:sz w:val="28"/>
          <w:szCs w:val="28"/>
        </w:rPr>
        <w:t>по учетной форме справки</w:t>
      </w:r>
      <w:r w:rsidR="003259F1">
        <w:rPr>
          <w:rFonts w:ascii="Arial" w:hAnsi="Arial" w:cs="Arial"/>
          <w:color w:val="333333"/>
          <w:sz w:val="21"/>
          <w:szCs w:val="21"/>
          <w:shd w:val="clear" w:color="auto" w:fill="FBFBFB"/>
        </w:rPr>
        <w:t> </w:t>
      </w:r>
      <w:r w:rsidR="003259F1" w:rsidRPr="003259F1">
        <w:rPr>
          <w:rFonts w:ascii="Times New Roman" w:hAnsi="Times New Roman" w:cs="Times New Roman"/>
          <w:sz w:val="28"/>
          <w:szCs w:val="21"/>
          <w:shd w:val="clear" w:color="auto" w:fill="FBFBFB"/>
        </w:rPr>
        <w:t>№ 001-ГС/у</w:t>
      </w:r>
      <w:r w:rsidR="003259F1">
        <w:rPr>
          <w:rFonts w:ascii="Times New Roman" w:hAnsi="Times New Roman" w:cs="Times New Roman"/>
          <w:sz w:val="28"/>
          <w:szCs w:val="21"/>
          <w:shd w:val="clear" w:color="auto" w:fill="FBFBFB"/>
        </w:rPr>
        <w:t xml:space="preserve">, предусмотренной для поступления </w:t>
      </w:r>
      <w:r>
        <w:rPr>
          <w:sz w:val="28"/>
          <w:szCs w:val="28"/>
        </w:rPr>
        <w:t>на муниципальную службу;</w:t>
      </w:r>
    </w:p>
    <w:p w14:paraId="55C02A29" w14:textId="5DAB5103" w:rsidR="00B93BA8" w:rsidRPr="00D419AF" w:rsidRDefault="00AB3767" w:rsidP="00BF72EE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86D48">
        <w:rPr>
          <w:sz w:val="28"/>
          <w:szCs w:val="28"/>
        </w:rPr>
        <w:t>1</w:t>
      </w:r>
      <w:r w:rsidR="0031401E">
        <w:rPr>
          <w:sz w:val="28"/>
          <w:szCs w:val="28"/>
        </w:rPr>
        <w:t>2</w:t>
      </w:r>
      <w:r w:rsidRPr="00E86D48">
        <w:rPr>
          <w:sz w:val="28"/>
          <w:szCs w:val="28"/>
        </w:rPr>
        <w:t xml:space="preserve">) </w:t>
      </w:r>
      <w:r w:rsidRPr="00D419AF">
        <w:rPr>
          <w:rFonts w:ascii="Times New Roman" w:hAnsi="Times New Roman" w:cs="Times New Roman"/>
          <w:sz w:val="28"/>
        </w:rPr>
        <w:t>копии справок о доходах, расходах, об имуществе и обязательствах имущественного характера с отметкой о приеме государственным органом Ленинградской области по профилактике коррупционных и иных правонарушений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(или документ, подтверждающий факт направления в</w:t>
      </w:r>
      <w:proofErr w:type="gramEnd"/>
      <w:r w:rsidRPr="00D419AF">
        <w:rPr>
          <w:rFonts w:ascii="Times New Roman" w:hAnsi="Times New Roman" w:cs="Times New Roman"/>
          <w:sz w:val="28"/>
        </w:rPr>
        <w:t xml:space="preserve"> государственный орган Ленинградской области по профилактике коррупционных и иных правонарушений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F72EE" w:rsidRPr="00D419AF">
        <w:rPr>
          <w:rFonts w:ascii="Times New Roman" w:hAnsi="Times New Roman" w:cs="Times New Roman"/>
          <w:sz w:val="28"/>
        </w:rPr>
        <w:t>)</w:t>
      </w:r>
      <w:r w:rsidRPr="00D419AF">
        <w:rPr>
          <w:rFonts w:ascii="Times New Roman" w:hAnsi="Times New Roman" w:cs="Times New Roman"/>
          <w:sz w:val="28"/>
        </w:rPr>
        <w:t>.</w:t>
      </w:r>
    </w:p>
    <w:p w14:paraId="481E46F4" w14:textId="77777777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В случае предъявления незаверенной копии документа, его подлинность заверяется на основании предъявленного подлинника сотрудником аппарата Совета депутатов, принимающим указанные документы.</w:t>
      </w:r>
    </w:p>
    <w:p w14:paraId="0478816A" w14:textId="77777777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lastRenderedPageBreak/>
        <w:t xml:space="preserve">5. На следующий день после </w:t>
      </w:r>
      <w:proofErr w:type="gramStart"/>
      <w:r>
        <w:rPr>
          <w:sz w:val="28"/>
          <w:szCs w:val="28"/>
        </w:rPr>
        <w:t>окончания приема предложений, поступившие в Совет депутатов предложения о кандидатурах для назначения на должность председателя КСО направляются</w:t>
      </w:r>
      <w:proofErr w:type="gramEnd"/>
      <w:r>
        <w:rPr>
          <w:sz w:val="28"/>
          <w:szCs w:val="28"/>
        </w:rPr>
        <w:t xml:space="preserve"> главой муниципального района в постоянную комиссию Совета депутатов по вопросам местного самоуправления,  законности, правопорядка и депутатской этики (далее – Комиссия).</w:t>
      </w:r>
    </w:p>
    <w:p w14:paraId="1E09601B" w14:textId="77777777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6. В течение пяти рабочих дней с момента получения предложений от главы муниципального района председатель Комиссии проводит заседание Комиссии, на котором рассматриваются поступившие документы с целью определения соответствия представленных кандидатур требованиям, установленным действующим законодательством Российской Федерации и Положением о Контрольно-счетном органе Волховского муниципального района, утвержденным Советом депутатов. Документы, представленные в соответствии с настоящим Порядком, могут подвергаться проверке в установленном федеральными законами порядке.</w:t>
      </w:r>
    </w:p>
    <w:p w14:paraId="68B89FCF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7. Кандидатуры на должность председателя КСО рассматриваются Советом депутатов в случае их соответствия требованиям, установленным федеральным законодательством, муниципальными нормативными правовыми актами Волховского муниципального района и настоящим Положением.</w:t>
      </w:r>
    </w:p>
    <w:p w14:paraId="0DD7A44A" w14:textId="77777777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8. Председатель Комиссии вносит в проект повестки заседания Совета депутатов вопросы о назначении на должность и об освобождении от должности председателя КСО.</w:t>
      </w:r>
    </w:p>
    <w:p w14:paraId="24C6676D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9. Рассмотрение кандидатур на должность председателя КСО может быть назначено при наличии одного предложения о кандидатуре.</w:t>
      </w:r>
    </w:p>
    <w:p w14:paraId="6A7A9171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10. Предложения о кандидатурах на должность председателя КСО рассматриваются в порядке очередности их внесения  в Совет депутатов.</w:t>
      </w:r>
    </w:p>
    <w:p w14:paraId="7B2A9BE0" w14:textId="77777777" w:rsidR="00B93BA8" w:rsidRDefault="00AB3767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11. Рассмотрение вопроса в отсутствие кандидата не допускается.</w:t>
      </w:r>
    </w:p>
    <w:p w14:paraId="2CAADBEF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12. Перед голосованием субъекты, внесшие предложения о кандидатурах на должность председателя КСО, либо уполномоченные ими лица, представляют кандидатов. Депутаты вправе задавать вопросы кандидату,  высказывать мнение по кандидатуре, выступать за  или против нее.</w:t>
      </w:r>
    </w:p>
    <w:p w14:paraId="31C42788" w14:textId="777777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13. Перед голосованием представляется проект решения о назначении председателя КСО,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14:paraId="60BE3BCF" w14:textId="29FB79BD" w:rsidR="00B93BA8" w:rsidRDefault="00AB3767">
      <w:pPr>
        <w:pStyle w:val="Standard"/>
        <w:ind w:firstLine="708"/>
        <w:jc w:val="both"/>
        <w:rPr>
          <w:rFonts w:hint="eastAsia"/>
        </w:rPr>
      </w:pPr>
      <w:r w:rsidRPr="00A2307C">
        <w:rPr>
          <w:rFonts w:ascii="Times New Roman" w:hAnsi="Times New Roman" w:cs="Times New Roman"/>
          <w:sz w:val="28"/>
        </w:rPr>
        <w:t>14.</w:t>
      </w:r>
      <w:r w:rsidRPr="00A2307C">
        <w:rPr>
          <w:sz w:val="26"/>
        </w:rPr>
        <w:t xml:space="preserve"> </w:t>
      </w:r>
      <w:r>
        <w:rPr>
          <w:sz w:val="28"/>
          <w:szCs w:val="28"/>
        </w:rPr>
        <w:t>Каждый депутат Совета депутатов может голосовать только за одну кандидатуру.</w:t>
      </w:r>
    </w:p>
    <w:p w14:paraId="7D095AD9" w14:textId="7A220BA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E86D48">
        <w:rPr>
          <w:sz w:val="28"/>
          <w:szCs w:val="28"/>
        </w:rPr>
        <w:t>5</w:t>
      </w:r>
      <w:r>
        <w:rPr>
          <w:sz w:val="28"/>
          <w:szCs w:val="28"/>
        </w:rPr>
        <w:t>. Кандидат считается назначенным на должность председателя КСО, если за него проголосовало большинство от установленного числа депутатов.</w:t>
      </w:r>
    </w:p>
    <w:p w14:paraId="6AEF3130" w14:textId="58D8CC77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E86D48">
        <w:rPr>
          <w:sz w:val="28"/>
          <w:szCs w:val="28"/>
        </w:rPr>
        <w:t>6</w:t>
      </w:r>
      <w:r>
        <w:rPr>
          <w:sz w:val="28"/>
          <w:szCs w:val="28"/>
        </w:rPr>
        <w:t>. В случае, если на должность председателя КСО выдвинуты две и более кандидатуры и ни одна из них не набрала требуемого для избрания числа голосов, на текущем заседании Совета депутатов проводится повторное голосование.</w:t>
      </w:r>
    </w:p>
    <w:p w14:paraId="753EF01A" w14:textId="08901CE1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E86D48">
        <w:rPr>
          <w:sz w:val="28"/>
          <w:szCs w:val="28"/>
        </w:rPr>
        <w:t>7</w:t>
      </w:r>
      <w:r>
        <w:rPr>
          <w:sz w:val="28"/>
          <w:szCs w:val="28"/>
        </w:rPr>
        <w:t>. В списки повторного голосования вносятся две кандидатуры (либо одна кандидатура), получившие(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наибольшее (разное или равное) число голосов в первом голосовании.</w:t>
      </w:r>
    </w:p>
    <w:p w14:paraId="0A8E046B" w14:textId="5F109CE3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1</w:t>
      </w:r>
      <w:r w:rsidR="00E86D48">
        <w:rPr>
          <w:sz w:val="28"/>
          <w:szCs w:val="28"/>
        </w:rPr>
        <w:t>8</w:t>
      </w:r>
      <w:r>
        <w:rPr>
          <w:sz w:val="28"/>
          <w:szCs w:val="28"/>
        </w:rPr>
        <w:t>. По итогам повторного голосования назначенным считается кандидат, получивший более половины голосов от установленного числа депутатов.</w:t>
      </w:r>
    </w:p>
    <w:p w14:paraId="33DEA72F" w14:textId="4C204492" w:rsidR="00B93BA8" w:rsidRDefault="00E86D48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lastRenderedPageBreak/>
        <w:t>19</w:t>
      </w:r>
      <w:r w:rsidR="00AB3767">
        <w:rPr>
          <w:sz w:val="28"/>
          <w:szCs w:val="28"/>
        </w:rPr>
        <w:t>. В случае, если при первом и повторном голосовании ни один из кандидатов не набрал требуемого для избрания числа голосов, Совет депутатов устанавливает новый срок внесения предложений о кандидатурах на должность председателя КСО в соответствии с настоящим Положением.</w:t>
      </w:r>
    </w:p>
    <w:p w14:paraId="7FC0930F" w14:textId="7413A6D6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2</w:t>
      </w:r>
      <w:r w:rsidR="00E86D48">
        <w:rPr>
          <w:sz w:val="28"/>
          <w:szCs w:val="28"/>
        </w:rPr>
        <w:t>0</w:t>
      </w:r>
      <w:r>
        <w:rPr>
          <w:sz w:val="28"/>
          <w:szCs w:val="28"/>
        </w:rPr>
        <w:t>. В указанный период субъекты, указанные в части 2 настоящего Положения, вправе предложить те же кандидатуры, либо внести новые предложения о кандидатурах на должность председателя КСО.</w:t>
      </w:r>
    </w:p>
    <w:p w14:paraId="19D69040" w14:textId="27A4B499" w:rsidR="00B93BA8" w:rsidRDefault="00AB3767">
      <w:pPr>
        <w:pStyle w:val="Standard"/>
        <w:ind w:firstLine="720"/>
        <w:jc w:val="both"/>
        <w:rPr>
          <w:rFonts w:hint="eastAsia"/>
        </w:rPr>
      </w:pPr>
      <w:r>
        <w:rPr>
          <w:sz w:val="28"/>
          <w:szCs w:val="28"/>
        </w:rPr>
        <w:t>2</w:t>
      </w:r>
      <w:r w:rsidR="00E86D48">
        <w:rPr>
          <w:sz w:val="28"/>
          <w:szCs w:val="28"/>
        </w:rPr>
        <w:t>1</w:t>
      </w:r>
      <w:r>
        <w:rPr>
          <w:sz w:val="28"/>
          <w:szCs w:val="28"/>
        </w:rPr>
        <w:t>. Предложения об освобождении от должности председателя КСО вносятся в Совет депутатов в том же порядке, что и при назначении на должность.</w:t>
      </w:r>
    </w:p>
    <w:p w14:paraId="5768AD02" w14:textId="4840E96B" w:rsidR="00B93BA8" w:rsidRDefault="00AB37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2</w:t>
      </w:r>
      <w:r w:rsidR="00E86D48">
        <w:rPr>
          <w:sz w:val="28"/>
          <w:szCs w:val="28"/>
        </w:rPr>
        <w:t>2</w:t>
      </w:r>
      <w:r>
        <w:rPr>
          <w:sz w:val="28"/>
          <w:szCs w:val="28"/>
        </w:rPr>
        <w:t>. Решение об освобождении председателя КСО от должности в связи с истечением полномочий и досрочном освобождении председателя КСО от должности принимается большинством голосов от установленного числа депутатов Совета депутатов.</w:t>
      </w:r>
    </w:p>
    <w:p w14:paraId="65C203AF" w14:textId="77777777" w:rsidR="00B93BA8" w:rsidRDefault="00B93BA8">
      <w:pPr>
        <w:pStyle w:val="Standard"/>
        <w:ind w:firstLine="708"/>
        <w:jc w:val="both"/>
        <w:rPr>
          <w:rFonts w:hint="eastAsia"/>
          <w:sz w:val="28"/>
          <w:szCs w:val="28"/>
        </w:rPr>
      </w:pPr>
    </w:p>
    <w:p w14:paraId="5F14483C" w14:textId="77777777" w:rsidR="00B93BA8" w:rsidRDefault="00B93BA8">
      <w:pPr>
        <w:pStyle w:val="Headinguser"/>
        <w:jc w:val="right"/>
      </w:pPr>
    </w:p>
    <w:p w14:paraId="282402B6" w14:textId="77777777" w:rsidR="00B93BA8" w:rsidRDefault="00B93BA8">
      <w:pPr>
        <w:pStyle w:val="Headinguser"/>
        <w:jc w:val="right"/>
      </w:pPr>
    </w:p>
    <w:p w14:paraId="0888BC97" w14:textId="77777777" w:rsidR="00B93BA8" w:rsidRDefault="00B93BA8">
      <w:pPr>
        <w:pStyle w:val="Headinguser"/>
        <w:jc w:val="right"/>
      </w:pPr>
    </w:p>
    <w:p w14:paraId="00B79060" w14:textId="77777777" w:rsidR="00B93BA8" w:rsidRDefault="00B93BA8">
      <w:pPr>
        <w:pStyle w:val="Headinguser"/>
        <w:jc w:val="right"/>
      </w:pPr>
    </w:p>
    <w:p w14:paraId="1D2A6A19" w14:textId="77777777" w:rsidR="00B93BA8" w:rsidRDefault="00B93BA8">
      <w:pPr>
        <w:pStyle w:val="Headinguser"/>
        <w:jc w:val="right"/>
      </w:pPr>
    </w:p>
    <w:p w14:paraId="7F3515E6" w14:textId="77777777" w:rsidR="00B93BA8" w:rsidRDefault="00B93BA8">
      <w:pPr>
        <w:pStyle w:val="Headinguser"/>
        <w:jc w:val="right"/>
      </w:pPr>
    </w:p>
    <w:p w14:paraId="7D4799D7" w14:textId="77777777" w:rsidR="00E86D48" w:rsidRDefault="00E86D48">
      <w:pPr>
        <w:pStyle w:val="Headinguser"/>
        <w:jc w:val="right"/>
      </w:pPr>
    </w:p>
    <w:p w14:paraId="3EE5C37E" w14:textId="77777777" w:rsidR="00E86D48" w:rsidRDefault="00E86D48">
      <w:pPr>
        <w:pStyle w:val="Headinguser"/>
        <w:jc w:val="right"/>
      </w:pPr>
    </w:p>
    <w:p w14:paraId="0F899251" w14:textId="77777777" w:rsidR="00E86D48" w:rsidRDefault="00E86D48">
      <w:pPr>
        <w:pStyle w:val="Headinguser"/>
        <w:jc w:val="right"/>
      </w:pPr>
    </w:p>
    <w:p w14:paraId="2BBEE33A" w14:textId="77777777" w:rsidR="00E86D48" w:rsidRDefault="00E86D48">
      <w:pPr>
        <w:pStyle w:val="Headinguser"/>
        <w:jc w:val="right"/>
      </w:pPr>
    </w:p>
    <w:p w14:paraId="551FEB94" w14:textId="77777777" w:rsidR="00E86D48" w:rsidRDefault="00E86D48">
      <w:pPr>
        <w:pStyle w:val="Headinguser"/>
        <w:jc w:val="right"/>
      </w:pPr>
    </w:p>
    <w:p w14:paraId="449D7FDB" w14:textId="77777777" w:rsidR="00E86D48" w:rsidRDefault="00E86D48">
      <w:pPr>
        <w:pStyle w:val="Headinguser"/>
        <w:jc w:val="right"/>
      </w:pPr>
    </w:p>
    <w:p w14:paraId="693ECE65" w14:textId="77777777" w:rsidR="00E86D48" w:rsidRDefault="00E86D48">
      <w:pPr>
        <w:pStyle w:val="Headinguser"/>
        <w:jc w:val="right"/>
      </w:pPr>
    </w:p>
    <w:p w14:paraId="2980F0BA" w14:textId="77777777" w:rsidR="00E86D48" w:rsidRDefault="00E86D48">
      <w:pPr>
        <w:pStyle w:val="Headinguser"/>
        <w:jc w:val="right"/>
      </w:pPr>
    </w:p>
    <w:p w14:paraId="529FE8F5" w14:textId="77777777" w:rsidR="00E86D48" w:rsidRDefault="00E86D48">
      <w:pPr>
        <w:pStyle w:val="Headinguser"/>
        <w:jc w:val="right"/>
      </w:pPr>
    </w:p>
    <w:p w14:paraId="5BB8F397" w14:textId="77777777" w:rsidR="00E86D48" w:rsidRDefault="00E86D48">
      <w:pPr>
        <w:pStyle w:val="Headinguser"/>
        <w:jc w:val="right"/>
      </w:pPr>
    </w:p>
    <w:p w14:paraId="6165D9F8" w14:textId="77777777" w:rsidR="00E86D48" w:rsidRDefault="00E86D48">
      <w:pPr>
        <w:pStyle w:val="Headinguser"/>
        <w:jc w:val="right"/>
      </w:pPr>
    </w:p>
    <w:p w14:paraId="4250C8C8" w14:textId="77777777" w:rsidR="00D419AF" w:rsidRDefault="00D419AF">
      <w:pPr>
        <w:pStyle w:val="Headinguser"/>
        <w:jc w:val="right"/>
      </w:pPr>
    </w:p>
    <w:p w14:paraId="30336BA9" w14:textId="77777777" w:rsidR="00D419AF" w:rsidRDefault="00D419AF">
      <w:pPr>
        <w:pStyle w:val="Headinguser"/>
        <w:jc w:val="right"/>
      </w:pPr>
    </w:p>
    <w:p w14:paraId="1B67F170" w14:textId="77777777" w:rsidR="00E86D48" w:rsidRDefault="00E86D48">
      <w:pPr>
        <w:pStyle w:val="Headinguser"/>
        <w:jc w:val="right"/>
      </w:pPr>
    </w:p>
    <w:p w14:paraId="7DA61034" w14:textId="77777777" w:rsidR="00E86D48" w:rsidRDefault="00E86D48">
      <w:pPr>
        <w:pStyle w:val="Headinguser"/>
        <w:jc w:val="right"/>
      </w:pPr>
    </w:p>
    <w:p w14:paraId="66C895C5" w14:textId="77777777" w:rsidR="00E86D48" w:rsidRDefault="00E86D48">
      <w:pPr>
        <w:pStyle w:val="Headinguser"/>
        <w:jc w:val="right"/>
      </w:pPr>
    </w:p>
    <w:p w14:paraId="3826A293" w14:textId="77777777" w:rsidR="00E86D48" w:rsidRDefault="00E86D48">
      <w:pPr>
        <w:pStyle w:val="Headinguser"/>
        <w:jc w:val="right"/>
      </w:pPr>
    </w:p>
    <w:p w14:paraId="3D37AC7B" w14:textId="77777777" w:rsidR="00E86D48" w:rsidRDefault="00E86D48">
      <w:pPr>
        <w:pStyle w:val="Headinguser"/>
        <w:jc w:val="right"/>
      </w:pPr>
    </w:p>
    <w:p w14:paraId="1BE0C4AD" w14:textId="77777777" w:rsidR="00E86D48" w:rsidRDefault="00E86D48">
      <w:pPr>
        <w:pStyle w:val="Headinguser"/>
        <w:jc w:val="right"/>
      </w:pPr>
    </w:p>
    <w:p w14:paraId="18E5DA18" w14:textId="77777777" w:rsidR="00E86D48" w:rsidRDefault="00E86D48">
      <w:pPr>
        <w:pStyle w:val="Headinguser"/>
        <w:jc w:val="right"/>
      </w:pPr>
    </w:p>
    <w:p w14:paraId="44EC9BDE" w14:textId="77777777" w:rsidR="00E86D48" w:rsidRDefault="00E86D48">
      <w:pPr>
        <w:pStyle w:val="Headinguser"/>
        <w:jc w:val="right"/>
      </w:pPr>
    </w:p>
    <w:p w14:paraId="4424629F" w14:textId="77777777" w:rsidR="00E86D48" w:rsidRDefault="00E86D48">
      <w:pPr>
        <w:pStyle w:val="Headinguser"/>
        <w:jc w:val="right"/>
      </w:pPr>
    </w:p>
    <w:p w14:paraId="42E858D6" w14:textId="77777777" w:rsidR="00E86D48" w:rsidRDefault="00E86D48">
      <w:pPr>
        <w:pStyle w:val="Headinguser"/>
        <w:jc w:val="right"/>
      </w:pPr>
    </w:p>
    <w:p w14:paraId="2B9725EC" w14:textId="77777777" w:rsidR="00C446DE" w:rsidRDefault="00C446DE">
      <w:pPr>
        <w:pStyle w:val="Headinguser"/>
        <w:jc w:val="right"/>
      </w:pPr>
    </w:p>
    <w:p w14:paraId="6096AB0B" w14:textId="77777777" w:rsidR="00C446DE" w:rsidRDefault="00C446DE">
      <w:pPr>
        <w:pStyle w:val="Headinguser"/>
        <w:jc w:val="right"/>
      </w:pPr>
    </w:p>
    <w:p w14:paraId="0F2CBCCF" w14:textId="77777777" w:rsidR="00C446DE" w:rsidRDefault="00C446DE">
      <w:pPr>
        <w:pStyle w:val="Headinguser"/>
        <w:jc w:val="right"/>
      </w:pPr>
    </w:p>
    <w:p w14:paraId="425415AF" w14:textId="77777777" w:rsidR="00C446DE" w:rsidRDefault="00C446DE">
      <w:pPr>
        <w:pStyle w:val="Headinguser"/>
        <w:jc w:val="right"/>
      </w:pPr>
    </w:p>
    <w:p w14:paraId="2ED0B52A" w14:textId="77777777" w:rsidR="00C446DE" w:rsidRDefault="00C446DE">
      <w:pPr>
        <w:pStyle w:val="Headinguser"/>
        <w:jc w:val="right"/>
      </w:pPr>
    </w:p>
    <w:p w14:paraId="17C2D6E4" w14:textId="77777777" w:rsidR="00C446DE" w:rsidRDefault="00C446DE">
      <w:pPr>
        <w:pStyle w:val="Headinguser"/>
        <w:jc w:val="right"/>
      </w:pPr>
    </w:p>
    <w:p w14:paraId="28BA9902" w14:textId="77777777" w:rsidR="00C446DE" w:rsidRDefault="00C446DE">
      <w:pPr>
        <w:pStyle w:val="Headinguser"/>
        <w:jc w:val="right"/>
      </w:pPr>
    </w:p>
    <w:p w14:paraId="198CB3B3" w14:textId="77777777" w:rsidR="00C446DE" w:rsidRDefault="00C446DE">
      <w:pPr>
        <w:pStyle w:val="Headinguser"/>
        <w:jc w:val="right"/>
      </w:pPr>
    </w:p>
    <w:p w14:paraId="45D6A8ED" w14:textId="77777777" w:rsidR="00C446DE" w:rsidRDefault="00C446DE">
      <w:pPr>
        <w:pStyle w:val="Headinguser"/>
        <w:jc w:val="right"/>
      </w:pPr>
    </w:p>
    <w:p w14:paraId="571B7033" w14:textId="77777777" w:rsidR="00C446DE" w:rsidRDefault="00C446DE">
      <w:pPr>
        <w:pStyle w:val="Headinguser"/>
        <w:jc w:val="right"/>
      </w:pPr>
    </w:p>
    <w:p w14:paraId="55C947E8" w14:textId="77777777" w:rsidR="00A2307C" w:rsidRDefault="00A2307C">
      <w:pPr>
        <w:pStyle w:val="Headinguser"/>
        <w:jc w:val="right"/>
      </w:pPr>
    </w:p>
    <w:p w14:paraId="7E89EAC9" w14:textId="77777777" w:rsidR="00A2307C" w:rsidRDefault="00A2307C">
      <w:pPr>
        <w:pStyle w:val="Headinguser"/>
        <w:jc w:val="right"/>
      </w:pPr>
    </w:p>
    <w:p w14:paraId="5206F2A5" w14:textId="77777777" w:rsidR="00B93BA8" w:rsidRPr="00C446DE" w:rsidRDefault="00AB3767">
      <w:pPr>
        <w:pStyle w:val="Headinguser"/>
        <w:jc w:val="right"/>
        <w:rPr>
          <w:sz w:val="20"/>
        </w:rPr>
      </w:pPr>
      <w:r w:rsidRPr="00C446DE">
        <w:rPr>
          <w:rFonts w:ascii="Times New Roman" w:hAnsi="Times New Roman" w:cs="Times New Roman"/>
          <w:b w:val="0"/>
          <w:color w:val="000000"/>
          <w:szCs w:val="24"/>
        </w:rPr>
        <w:t>Приложение к Порядку</w:t>
      </w:r>
    </w:p>
    <w:p w14:paraId="6F97959B" w14:textId="77777777" w:rsidR="00B93BA8" w:rsidRPr="00C446DE" w:rsidRDefault="00AB3767">
      <w:pPr>
        <w:pStyle w:val="Standard"/>
        <w:autoSpaceDE w:val="0"/>
        <w:jc w:val="right"/>
        <w:rPr>
          <w:rFonts w:hint="eastAsia"/>
          <w:sz w:val="22"/>
        </w:rPr>
      </w:pPr>
      <w:r w:rsidRPr="00C446DE">
        <w:rPr>
          <w:sz w:val="22"/>
        </w:rPr>
        <w:t>внесения предложений о кандидатурах на должность</w:t>
      </w:r>
    </w:p>
    <w:p w14:paraId="25534A34" w14:textId="77777777" w:rsidR="00B93BA8" w:rsidRPr="00C446DE" w:rsidRDefault="00AB3767">
      <w:pPr>
        <w:pStyle w:val="Standard"/>
        <w:autoSpaceDE w:val="0"/>
        <w:jc w:val="right"/>
        <w:rPr>
          <w:rFonts w:hint="eastAsia"/>
          <w:sz w:val="22"/>
        </w:rPr>
      </w:pPr>
      <w:r w:rsidRPr="00C446DE">
        <w:rPr>
          <w:sz w:val="22"/>
        </w:rPr>
        <w:t>председателя Контрольно-счетного органа,</w:t>
      </w:r>
    </w:p>
    <w:p w14:paraId="07528024" w14:textId="77777777" w:rsidR="00B93BA8" w:rsidRPr="00C446DE" w:rsidRDefault="00AB3767">
      <w:pPr>
        <w:pStyle w:val="Standard"/>
        <w:autoSpaceDE w:val="0"/>
        <w:jc w:val="right"/>
        <w:rPr>
          <w:rFonts w:hint="eastAsia"/>
          <w:sz w:val="22"/>
        </w:rPr>
      </w:pPr>
      <w:r w:rsidRPr="00C446DE">
        <w:rPr>
          <w:sz w:val="22"/>
        </w:rPr>
        <w:t>рассмотрения кандидатур, назначения на должность</w:t>
      </w:r>
    </w:p>
    <w:p w14:paraId="030A90FD" w14:textId="77777777" w:rsidR="00B93BA8" w:rsidRPr="00C446DE" w:rsidRDefault="00AB3767">
      <w:pPr>
        <w:pStyle w:val="Standard"/>
        <w:autoSpaceDE w:val="0"/>
        <w:jc w:val="right"/>
        <w:rPr>
          <w:rFonts w:hint="eastAsia"/>
          <w:sz w:val="22"/>
        </w:rPr>
      </w:pPr>
      <w:r w:rsidRPr="00C446DE">
        <w:rPr>
          <w:sz w:val="22"/>
        </w:rPr>
        <w:t>и освобождения от должности председателя</w:t>
      </w:r>
    </w:p>
    <w:p w14:paraId="4768FE52" w14:textId="77777777" w:rsidR="00B93BA8" w:rsidRPr="00C446DE" w:rsidRDefault="00AB3767">
      <w:pPr>
        <w:pStyle w:val="Headinguser"/>
        <w:jc w:val="right"/>
        <w:rPr>
          <w:rFonts w:ascii="Times New Roman" w:hAnsi="Times New Roman" w:cs="Times New Roman"/>
          <w:b w:val="0"/>
          <w:szCs w:val="24"/>
        </w:rPr>
      </w:pPr>
      <w:r w:rsidRPr="00C446DE">
        <w:rPr>
          <w:rFonts w:ascii="Times New Roman" w:hAnsi="Times New Roman" w:cs="Times New Roman"/>
          <w:b w:val="0"/>
          <w:szCs w:val="24"/>
        </w:rPr>
        <w:t>Контрольно-счетного органа</w:t>
      </w:r>
    </w:p>
    <w:p w14:paraId="21F1636A" w14:textId="77777777" w:rsidR="00B93BA8" w:rsidRDefault="00B93BA8">
      <w:pPr>
        <w:pStyle w:val="Headinguser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2AC4824" w14:textId="77777777" w:rsidR="00C446DE" w:rsidRDefault="00C446DE">
      <w:pPr>
        <w:pStyle w:val="Headinguser"/>
        <w:jc w:val="center"/>
        <w:rPr>
          <w:rFonts w:ascii="Times New Roman" w:hAnsi="Times New Roman" w:cs="Times New Roman"/>
          <w:color w:val="000000"/>
          <w:sz w:val="24"/>
        </w:rPr>
      </w:pPr>
    </w:p>
    <w:p w14:paraId="6E197CA7" w14:textId="77777777" w:rsidR="00B93BA8" w:rsidRPr="00D419AF" w:rsidRDefault="00AB3767">
      <w:pPr>
        <w:pStyle w:val="Headinguser"/>
        <w:jc w:val="center"/>
        <w:rPr>
          <w:rFonts w:ascii="Times New Roman" w:hAnsi="Times New Roman" w:cs="Times New Roman"/>
          <w:color w:val="000000"/>
          <w:sz w:val="24"/>
        </w:rPr>
      </w:pPr>
      <w:r w:rsidRPr="00D419AF">
        <w:rPr>
          <w:rFonts w:ascii="Times New Roman" w:hAnsi="Times New Roman" w:cs="Times New Roman"/>
          <w:color w:val="000000"/>
          <w:sz w:val="24"/>
        </w:rPr>
        <w:t>АНКЕТА</w:t>
      </w:r>
    </w:p>
    <w:p w14:paraId="62D00F59" w14:textId="77777777" w:rsidR="00B93BA8" w:rsidRPr="00D419AF" w:rsidRDefault="00AB3767">
      <w:pPr>
        <w:pStyle w:val="Headinguser"/>
        <w:jc w:val="center"/>
        <w:rPr>
          <w:rFonts w:ascii="Times New Roman" w:hAnsi="Times New Roman" w:cs="Times New Roman"/>
          <w:color w:val="000000"/>
          <w:sz w:val="24"/>
        </w:rPr>
      </w:pPr>
      <w:r w:rsidRPr="00D419AF">
        <w:rPr>
          <w:rFonts w:ascii="Times New Roman" w:hAnsi="Times New Roman" w:cs="Times New Roman"/>
          <w:color w:val="000000"/>
          <w:sz w:val="24"/>
        </w:rPr>
        <w:t>(заполняется собственноручно)</w:t>
      </w:r>
    </w:p>
    <w:tbl>
      <w:tblPr>
        <w:tblW w:w="8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20"/>
        <w:gridCol w:w="4770"/>
        <w:gridCol w:w="480"/>
        <w:gridCol w:w="1805"/>
      </w:tblGrid>
      <w:tr w:rsidR="00B93BA8" w14:paraId="39C6186D" w14:textId="77777777">
        <w:tc>
          <w:tcPr>
            <w:tcW w:w="68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9ACC3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95901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A85C8D7" w14:textId="77777777">
        <w:tc>
          <w:tcPr>
            <w:tcW w:w="68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A3E56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A4E8D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Место</w:t>
            </w:r>
          </w:p>
        </w:tc>
      </w:tr>
      <w:tr w:rsidR="00B93BA8" w14:paraId="04B2B96D" w14:textId="77777777">
        <w:tc>
          <w:tcPr>
            <w:tcW w:w="68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76AB3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920411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для</w:t>
            </w:r>
          </w:p>
        </w:tc>
      </w:tr>
      <w:tr w:rsidR="00B93BA8" w14:paraId="6E9E5579" w14:textId="77777777">
        <w:tc>
          <w:tcPr>
            <w:tcW w:w="68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803561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8CBF93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фотографии</w:t>
            </w:r>
          </w:p>
        </w:tc>
      </w:tr>
      <w:tr w:rsidR="00B93BA8" w14:paraId="30885936" w14:textId="77777777">
        <w:tc>
          <w:tcPr>
            <w:tcW w:w="681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41F28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01EA5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ADDB5C7" w14:textId="77777777">
        <w:tc>
          <w:tcPr>
            <w:tcW w:w="11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D33046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1.Фамиля</w:t>
            </w:r>
          </w:p>
        </w:tc>
        <w:tc>
          <w:tcPr>
            <w:tcW w:w="5190" w:type="dxa"/>
            <w:gridSpan w:val="2"/>
            <w:tcBorders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EFEE7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9BD04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91079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EC07AB1" w14:textId="77777777">
        <w:tc>
          <w:tcPr>
            <w:tcW w:w="86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935F6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5FF219A" w14:textId="77777777">
        <w:tc>
          <w:tcPr>
            <w:tcW w:w="11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2FA494" w14:textId="77777777" w:rsidR="00B93BA8" w:rsidRDefault="00AB3767">
            <w:pPr>
              <w:pStyle w:val="Standard"/>
              <w:ind w:firstLine="225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Имя</w:t>
            </w:r>
          </w:p>
        </w:tc>
        <w:tc>
          <w:tcPr>
            <w:tcW w:w="5190" w:type="dxa"/>
            <w:gridSpan w:val="2"/>
            <w:tcBorders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9982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2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F20E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D810245" w14:textId="77777777">
        <w:tc>
          <w:tcPr>
            <w:tcW w:w="86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B8F44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8521E35" w14:textId="77777777">
        <w:tc>
          <w:tcPr>
            <w:tcW w:w="156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40D1CE" w14:textId="77777777" w:rsidR="00B93BA8" w:rsidRDefault="00AB3767">
            <w:pPr>
              <w:pStyle w:val="Standard"/>
              <w:ind w:firstLine="225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Отчество</w:t>
            </w:r>
          </w:p>
        </w:tc>
        <w:tc>
          <w:tcPr>
            <w:tcW w:w="4770" w:type="dxa"/>
            <w:tcBorders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BDA347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28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DB3A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</w:tbl>
    <w:p w14:paraId="715D997D" w14:textId="77777777" w:rsidR="00B93BA8" w:rsidRDefault="00B93BA8">
      <w:pPr>
        <w:pStyle w:val="Preformat"/>
        <w:rPr>
          <w:color w:val="000000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168"/>
      </w:tblGrid>
      <w:tr w:rsidR="00B93BA8" w14:paraId="4EC3282C" w14:textId="77777777" w:rsidTr="00C446D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64021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Если изменяли фамилию, имя или</w:t>
            </w:r>
          </w:p>
          <w:p w14:paraId="6C67053B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отчество, то укажите их, а также</w:t>
            </w:r>
          </w:p>
          <w:p w14:paraId="4740A111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когда, где и по какой причине</w:t>
            </w:r>
          </w:p>
          <w:p w14:paraId="156FF41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изменяли</w:t>
            </w:r>
          </w:p>
          <w:p w14:paraId="02F444A5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FA0E1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66FB38E9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5A8056DF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E8FE8C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Число, месяц, год и место</w:t>
            </w:r>
          </w:p>
          <w:p w14:paraId="1879FD2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рождения (село, деревня, город,</w:t>
            </w:r>
          </w:p>
          <w:p w14:paraId="1AF289A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район, область, край, республика,</w:t>
            </w:r>
          </w:p>
          <w:p w14:paraId="6597B17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страна)</w:t>
            </w:r>
          </w:p>
          <w:p w14:paraId="07812936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6A87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5D492795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4C412F5D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9182DB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4. Гражданство (если изменяли, то</w:t>
            </w:r>
          </w:p>
          <w:p w14:paraId="5155B6D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укажите, когда и по какой</w:t>
            </w:r>
          </w:p>
          <w:p w14:paraId="60553C0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причине, если имеете гражданство</w:t>
            </w:r>
          </w:p>
          <w:p w14:paraId="40ED19DC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другого государства - укажите)</w:t>
            </w:r>
          </w:p>
          <w:p w14:paraId="6305D8AC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630D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6F9BEF88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7EDCCC12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C2DF7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5. Образование (когда и какие</w:t>
            </w:r>
          </w:p>
          <w:p w14:paraId="7E03F2E1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учебные заведения окончили,</w:t>
            </w:r>
          </w:p>
          <w:p w14:paraId="78899E57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номера дипломов)</w:t>
            </w:r>
          </w:p>
          <w:p w14:paraId="528C7281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Направление подготовки или</w:t>
            </w:r>
          </w:p>
          <w:p w14:paraId="7111A54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специальность по диплому</w:t>
            </w:r>
          </w:p>
          <w:p w14:paraId="4CFEED56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Квалификация по диплому</w:t>
            </w:r>
          </w:p>
          <w:p w14:paraId="6AE3D3FB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4838E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0ABC8F94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677B9F66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8DCE4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6. Послевузовское</w:t>
            </w:r>
          </w:p>
          <w:p w14:paraId="162FE18D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профессиональное образование:</w:t>
            </w:r>
          </w:p>
          <w:p w14:paraId="45EC8AA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аспирантура, адъюнктура,</w:t>
            </w:r>
          </w:p>
          <w:p w14:paraId="1E901DDC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докторантура</w:t>
            </w:r>
          </w:p>
          <w:p w14:paraId="19D637B2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(наименование образовательного</w:t>
            </w:r>
          </w:p>
          <w:p w14:paraId="4A23790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или научного учреждения, год</w:t>
            </w:r>
          </w:p>
          <w:p w14:paraId="4DE73226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окончания)</w:t>
            </w:r>
          </w:p>
          <w:p w14:paraId="397BBA8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Ученая степень, ученое звание</w:t>
            </w:r>
          </w:p>
          <w:p w14:paraId="5AAF2435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(когда присвоены, номера</w:t>
            </w:r>
          </w:p>
          <w:p w14:paraId="0C0CDF52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дипломов, аттестатов)</w:t>
            </w:r>
          </w:p>
          <w:p w14:paraId="64E00D00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5FAC6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2B6547AE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4CF3C5E1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9EFDF3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7. Какими иностранными языками и</w:t>
            </w:r>
          </w:p>
          <w:p w14:paraId="4A810A5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языками народов Российской</w:t>
            </w:r>
          </w:p>
          <w:p w14:paraId="5376E59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Федерации владеете и в какой</w:t>
            </w:r>
          </w:p>
          <w:p w14:paraId="1352322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степени (читаете и переводите со</w:t>
            </w:r>
          </w:p>
          <w:p w14:paraId="535B2F1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словарем, читаете и можете</w:t>
            </w:r>
          </w:p>
          <w:p w14:paraId="6C2ADAF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объясняться, владеете свободно)</w:t>
            </w:r>
          </w:p>
          <w:p w14:paraId="431F7D31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1288A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2411764A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357AF4E9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FB302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8. Классный чин федеральной</w:t>
            </w:r>
          </w:p>
          <w:p w14:paraId="4572A20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гражданской службы,</w:t>
            </w:r>
          </w:p>
          <w:p w14:paraId="59BED54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дипломатический ранг, воинское</w:t>
            </w:r>
          </w:p>
          <w:p w14:paraId="09093D32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или специальное звание, классный</w:t>
            </w:r>
          </w:p>
          <w:p w14:paraId="427D5B50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чин правоохранительной службы,</w:t>
            </w:r>
          </w:p>
          <w:p w14:paraId="5E24F616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классный чин гражданской службы</w:t>
            </w:r>
          </w:p>
          <w:p w14:paraId="4B0184A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субъекта Российской Федерации,</w:t>
            </w:r>
          </w:p>
          <w:p w14:paraId="144AF2A2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квалификационный разряд</w:t>
            </w:r>
          </w:p>
          <w:p w14:paraId="1A4ADCE9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государственной службы,</w:t>
            </w:r>
          </w:p>
          <w:p w14:paraId="4509A8F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квалификационный разряд или</w:t>
            </w:r>
          </w:p>
          <w:p w14:paraId="1EA4E3A7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классный чин муниципальной службы</w:t>
            </w:r>
          </w:p>
          <w:p w14:paraId="36BE4D2B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(кем и когда присвоены)</w:t>
            </w:r>
          </w:p>
          <w:p w14:paraId="3DA339BF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EB270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0D454529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102BCDE9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125F4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9. Были ли Вы судимы, когда и за что</w:t>
            </w:r>
          </w:p>
          <w:p w14:paraId="311B41AF" w14:textId="5DD085CE" w:rsidR="00B93BA8" w:rsidRPr="0031401E" w:rsidRDefault="00AB3767">
            <w:pPr>
              <w:pStyle w:val="Standard"/>
              <w:rPr>
                <w:rFonts w:hint="eastAsia"/>
                <w:color w:val="000000"/>
                <w:sz w:val="14"/>
              </w:rPr>
            </w:pPr>
            <w:proofErr w:type="gramStart"/>
            <w:r w:rsidRPr="0031401E">
              <w:rPr>
                <w:color w:val="000000"/>
                <w:sz w:val="14"/>
              </w:rPr>
              <w:t>(заполняется при поступлении на</w:t>
            </w:r>
            <w:r w:rsidR="0031401E">
              <w:rPr>
                <w:color w:val="000000"/>
                <w:sz w:val="14"/>
              </w:rPr>
              <w:t xml:space="preserve">  </w:t>
            </w:r>
            <w:r w:rsidRPr="0031401E">
              <w:rPr>
                <w:color w:val="000000"/>
                <w:sz w:val="14"/>
              </w:rPr>
              <w:t>государственную гражданскую службу</w:t>
            </w:r>
            <w:proofErr w:type="gramEnd"/>
          </w:p>
          <w:p w14:paraId="7DB39D1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 w:rsidRPr="0031401E">
              <w:rPr>
                <w:color w:val="000000"/>
                <w:sz w:val="14"/>
              </w:rPr>
              <w:t>Российской Федерации)</w:t>
            </w:r>
          </w:p>
          <w:p w14:paraId="6E9E058B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479A4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38F7A96F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4A0B3DBA" w14:textId="77777777" w:rsidTr="00C446DE">
        <w:tc>
          <w:tcPr>
            <w:tcW w:w="4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871B2A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10. Допуск к государственной</w:t>
            </w:r>
          </w:p>
          <w:p w14:paraId="092A0AF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тайне, оформленный за период</w:t>
            </w:r>
          </w:p>
          <w:p w14:paraId="2CF2ED50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работы, службы, учебы, его форма,</w:t>
            </w:r>
          </w:p>
          <w:p w14:paraId="7E86D227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номер и дата (если имеется)</w:t>
            </w:r>
          </w:p>
        </w:tc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3915E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2A6FC88" w14:textId="77777777" w:rsidTr="00C446DE">
        <w:tc>
          <w:tcPr>
            <w:tcW w:w="9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4BE27C" w14:textId="77777777" w:rsidR="00B93BA8" w:rsidRDefault="00B93BA8">
            <w:pPr>
              <w:pStyle w:val="Standard"/>
              <w:snapToGrid w:val="0"/>
              <w:jc w:val="both"/>
              <w:rPr>
                <w:rFonts w:hint="eastAsia"/>
                <w:color w:val="000000"/>
              </w:rPr>
            </w:pPr>
          </w:p>
          <w:p w14:paraId="763C87AF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14:paraId="0B2E4036" w14:textId="77777777" w:rsidR="00B93BA8" w:rsidRDefault="00B93BA8">
            <w:pPr>
              <w:pStyle w:val="Standard"/>
              <w:ind w:firstLine="225"/>
              <w:jc w:val="both"/>
              <w:rPr>
                <w:rFonts w:hint="eastAsia"/>
                <w:color w:val="000000"/>
              </w:rPr>
            </w:pPr>
          </w:p>
          <w:p w14:paraId="08620002" w14:textId="77777777" w:rsidR="00B93BA8" w:rsidRDefault="00AB3767">
            <w:pPr>
              <w:pStyle w:val="Standard"/>
              <w:ind w:firstLine="225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 заполнении данного пункта необходимо именовать организации так, как  они  назывались  в  свое  время,  военную службу записывать с указанием должности и номера воинской части.</w:t>
            </w:r>
          </w:p>
        </w:tc>
      </w:tr>
    </w:tbl>
    <w:p w14:paraId="4B32C2E6" w14:textId="77777777" w:rsidR="00B93BA8" w:rsidRDefault="00B93BA8">
      <w:pPr>
        <w:pStyle w:val="Preformat"/>
        <w:rPr>
          <w:color w:val="000000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125"/>
        <w:gridCol w:w="4020"/>
        <w:gridCol w:w="3563"/>
      </w:tblGrid>
      <w:tr w:rsidR="00B93BA8" w14:paraId="3A586DAE" w14:textId="77777777" w:rsidTr="00C446D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BD50E" w14:textId="77777777" w:rsidR="00B93BA8" w:rsidRDefault="00AB3767">
            <w:pPr>
              <w:pStyle w:val="Standard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Месяц</w:t>
            </w:r>
          </w:p>
          <w:p w14:paraId="44D982AE" w14:textId="77777777" w:rsidR="00B93BA8" w:rsidRDefault="00AB3767">
            <w:pPr>
              <w:pStyle w:val="Standard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72C25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 год 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E56699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Должность с указанием</w:t>
            </w:r>
          </w:p>
          <w:p w14:paraId="389DEFA6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организации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FF74A5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Адрес организации</w:t>
            </w:r>
          </w:p>
          <w:p w14:paraId="6C2AA067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(в т.ч. за границей)</w:t>
            </w:r>
          </w:p>
        </w:tc>
      </w:tr>
      <w:tr w:rsidR="00B93BA8" w14:paraId="6EB43754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D74732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поступления  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7312FD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ухода</w:t>
            </w:r>
          </w:p>
          <w:p w14:paraId="04AC29C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BCE7F" w14:textId="77777777" w:rsidR="00B93BA8" w:rsidRDefault="00B93BA8">
            <w:pPr>
              <w:pStyle w:val="Standard"/>
              <w:snapToGrid w:val="0"/>
              <w:jc w:val="center"/>
              <w:rPr>
                <w:rFonts w:hint="eastAsia"/>
                <w:color w:val="000000"/>
              </w:rPr>
            </w:pPr>
          </w:p>
          <w:p w14:paraId="34BDCD1B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725F0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9780ECC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BB7CB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AD35C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F5DCD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25854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1A634C7C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DCA5EB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D5DAF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3D670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A7689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A26749A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79E16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C7FFC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AC88A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0439B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984EE37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53F2F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9DB2D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E2E7A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56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DCD93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A432ED9" w14:textId="77777777" w:rsidTr="00C446DE">
        <w:tc>
          <w:tcPr>
            <w:tcW w:w="12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B37D7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E1DF27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3AC497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56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4C48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</w:tbl>
    <w:p w14:paraId="7E693E8D" w14:textId="77777777" w:rsidR="00B93BA8" w:rsidRDefault="00B93BA8">
      <w:pPr>
        <w:pStyle w:val="Preformat"/>
        <w:rPr>
          <w:color w:val="000000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3"/>
      </w:tblGrid>
      <w:tr w:rsidR="00B93BA8" w14:paraId="2DBA4ED2" w14:textId="77777777" w:rsidTr="00C446DE">
        <w:tc>
          <w:tcPr>
            <w:tcW w:w="99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91B404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 Государственные награды, иные награды и знаки отличия</w:t>
            </w:r>
          </w:p>
          <w:p w14:paraId="3EB3BC9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14:paraId="1057D7F6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</w:t>
            </w:r>
          </w:p>
          <w:p w14:paraId="1504B4B0" w14:textId="77777777" w:rsidR="00B93BA8" w:rsidRDefault="00B93BA8">
            <w:pPr>
              <w:pStyle w:val="Standard"/>
              <w:jc w:val="both"/>
              <w:rPr>
                <w:rFonts w:hint="eastAsia"/>
                <w:color w:val="000000"/>
              </w:rPr>
            </w:pPr>
          </w:p>
          <w:p w14:paraId="0BFAC092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13. Ваши близкие родственники (отец, мать, братья, сестры и дети), а также муж (жена), в том числе бывшие.     </w:t>
            </w:r>
          </w:p>
        </w:tc>
      </w:tr>
      <w:tr w:rsidR="00B93BA8" w14:paraId="331AECD3" w14:textId="77777777" w:rsidTr="00C446DE">
        <w:tc>
          <w:tcPr>
            <w:tcW w:w="99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6EA774" w14:textId="77777777" w:rsidR="00B93BA8" w:rsidRDefault="00AB3767">
            <w:pPr>
              <w:pStyle w:val="Standard"/>
              <w:ind w:firstLine="450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14:paraId="2AFC32C5" w14:textId="77777777" w:rsidR="00B93BA8" w:rsidRDefault="00B93BA8">
      <w:pPr>
        <w:pStyle w:val="Preformat"/>
        <w:rPr>
          <w:color w:val="00000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1740"/>
        <w:gridCol w:w="2160"/>
        <w:gridCol w:w="3158"/>
      </w:tblGrid>
      <w:tr w:rsidR="00B93BA8" w14:paraId="6D008A08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347A6C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Степень</w:t>
            </w:r>
          </w:p>
          <w:p w14:paraId="00494653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родства</w:t>
            </w:r>
          </w:p>
          <w:p w14:paraId="161B7D66" w14:textId="77777777" w:rsidR="00B93BA8" w:rsidRDefault="00B93BA8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  <w:p w14:paraId="37A68215" w14:textId="77777777" w:rsidR="00B93BA8" w:rsidRDefault="00B93BA8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  <w:p w14:paraId="09D9212D" w14:textId="77777777" w:rsidR="00B93BA8" w:rsidRDefault="00B93BA8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DA7437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Фамилия,</w:t>
            </w:r>
          </w:p>
          <w:p w14:paraId="7CA95D02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имя,</w:t>
            </w:r>
          </w:p>
          <w:p w14:paraId="08621FAC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отчество</w:t>
            </w:r>
          </w:p>
          <w:p w14:paraId="3765CC65" w14:textId="77777777" w:rsidR="00B93BA8" w:rsidRDefault="00B93BA8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  <w:p w14:paraId="575F2066" w14:textId="77777777" w:rsidR="00B93BA8" w:rsidRDefault="00B93BA8">
            <w:pPr>
              <w:pStyle w:val="Standard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6ABD7F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Год,</w:t>
            </w:r>
          </w:p>
          <w:p w14:paraId="54F4A62C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число,</w:t>
            </w:r>
          </w:p>
          <w:p w14:paraId="4897DBB2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месяц</w:t>
            </w:r>
          </w:p>
          <w:p w14:paraId="04D42338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 место</w:t>
            </w:r>
          </w:p>
          <w:p w14:paraId="5957CFDE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рождения</w:t>
            </w: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E5E27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14:paraId="3FFEC43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(наименование</w:t>
            </w:r>
          </w:p>
          <w:p w14:paraId="2BBAB88B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 адрес</w:t>
            </w:r>
          </w:p>
          <w:p w14:paraId="35466D4F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организации),</w:t>
            </w:r>
          </w:p>
          <w:p w14:paraId="69DC4E1B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AD5CE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Домашний адрес</w:t>
            </w:r>
          </w:p>
          <w:p w14:paraId="6CD2678E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14:paraId="5EDB97AA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регистрации,</w:t>
            </w:r>
          </w:p>
          <w:p w14:paraId="29562FF2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фактического</w:t>
            </w:r>
          </w:p>
          <w:p w14:paraId="6A7A32EC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проживания)</w:t>
            </w:r>
          </w:p>
        </w:tc>
      </w:tr>
      <w:tr w:rsidR="00B93BA8" w14:paraId="7F16D586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C503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5F0D6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91E8B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993BE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9BBFB7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7130687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0A743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19F3B1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A6BB9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779E7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06485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D8891C7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EE54D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3A8AB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E9301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E64AA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CBBFC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48F6029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4D556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D1857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FAF40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0DF2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2CB10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A58234B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68D4D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BA350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91A0E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D71A9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239D5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D153070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4EC46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D2245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93E41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6607E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48E20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3F5BEE1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F0348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1C9C1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9C6E1B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38B62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201A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2F2F8B1" w14:textId="77777777" w:rsidTr="00C446DE">
        <w:tc>
          <w:tcPr>
            <w:tcW w:w="85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A8907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0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BAC6B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7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66887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216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8E0E6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315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ACA6E3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</w:tbl>
    <w:p w14:paraId="7E3B6781" w14:textId="77777777" w:rsidR="00B93BA8" w:rsidRDefault="00B93BA8">
      <w:pPr>
        <w:pStyle w:val="Preformat"/>
        <w:rPr>
          <w:color w:val="000000"/>
        </w:rPr>
      </w:pPr>
    </w:p>
    <w:tbl>
      <w:tblPr>
        <w:tblW w:w="100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825"/>
        <w:gridCol w:w="855"/>
        <w:gridCol w:w="885"/>
        <w:gridCol w:w="990"/>
        <w:gridCol w:w="105"/>
        <w:gridCol w:w="4673"/>
      </w:tblGrid>
      <w:tr w:rsidR="00B93BA8" w14:paraId="1004A16A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FEAB76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      </w:r>
          </w:p>
        </w:tc>
      </w:tr>
      <w:tr w:rsidR="00B93BA8" w14:paraId="533D1C2C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B1274B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FF46179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6E991A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EC46BF2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4C2F6E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(фамилия, имя, отчество, с какого времени они проживают за границей)</w:t>
            </w:r>
          </w:p>
        </w:tc>
      </w:tr>
      <w:tr w:rsidR="00B93BA8" w14:paraId="28EA8E3E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6E0CB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35BAE8E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5F981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2105AC1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4480D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53DDC4BD" w14:textId="77777777" w:rsidTr="00C446DE">
        <w:tc>
          <w:tcPr>
            <w:tcW w:w="525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7667FE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15. Пребывание за границей (когда, где, с какой целью)</w:t>
            </w:r>
          </w:p>
        </w:tc>
        <w:tc>
          <w:tcPr>
            <w:tcW w:w="4778" w:type="dxa"/>
            <w:gridSpan w:val="2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8058D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7FC374E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DD1782C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A60DDEA" w14:textId="77777777" w:rsidTr="00C446DE">
        <w:tc>
          <w:tcPr>
            <w:tcW w:w="10028" w:type="dxa"/>
            <w:gridSpan w:val="7"/>
            <w:tcBorders>
              <w:top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E286F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16E3826C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2E439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F53DB2F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0F343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5402325" w14:textId="77777777" w:rsidTr="00C446DE">
        <w:tc>
          <w:tcPr>
            <w:tcW w:w="5355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0C5771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 Отношение к воинской обязанности и воинское звание</w:t>
            </w:r>
          </w:p>
        </w:tc>
        <w:tc>
          <w:tcPr>
            <w:tcW w:w="4673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7835AD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7A26685" w14:textId="77777777" w:rsidTr="00C446DE">
        <w:tc>
          <w:tcPr>
            <w:tcW w:w="10028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91421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FFD3F67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43CC31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0F21FF6B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7636D2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17. Домашний адрес (адрес регистрации, фактического проживания), номер телефона (либо иной вид связи)</w:t>
            </w:r>
          </w:p>
        </w:tc>
      </w:tr>
      <w:tr w:rsidR="00B93BA8" w14:paraId="5AEC6AFA" w14:textId="77777777" w:rsidTr="00C446DE">
        <w:tc>
          <w:tcPr>
            <w:tcW w:w="1695" w:type="dxa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723FEB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8333" w:type="dxa"/>
            <w:gridSpan w:val="6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0AD079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0E961DC7" w14:textId="77777777" w:rsidTr="00C446DE">
        <w:tc>
          <w:tcPr>
            <w:tcW w:w="1695" w:type="dxa"/>
            <w:tcBorders>
              <w:top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D0DB6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8333" w:type="dxa"/>
            <w:gridSpan w:val="6"/>
            <w:tcBorders>
              <w:top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7EBFE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2BA7796" w14:textId="77777777" w:rsidTr="00C446DE">
        <w:tc>
          <w:tcPr>
            <w:tcW w:w="10028" w:type="dxa"/>
            <w:gridSpan w:val="7"/>
            <w:tcBorders>
              <w:top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0108C7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042064F2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FF5302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6ECC6B1" w14:textId="77777777" w:rsidTr="00C446DE">
        <w:tc>
          <w:tcPr>
            <w:tcW w:w="42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9CD5CFF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 Паспорт или документ, его заменяющий</w:t>
            </w:r>
          </w:p>
        </w:tc>
        <w:tc>
          <w:tcPr>
            <w:tcW w:w="5768" w:type="dxa"/>
            <w:gridSpan w:val="3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758E9D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B9F9B99" w14:textId="77777777" w:rsidTr="00C446DE">
        <w:tc>
          <w:tcPr>
            <w:tcW w:w="42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8F743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5768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69CB0E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(серия, номер, кем и когда выдан)</w:t>
            </w:r>
          </w:p>
        </w:tc>
      </w:tr>
      <w:tr w:rsidR="00B93BA8" w14:paraId="7F6EF589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210950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3303860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CE80CE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7CB3E2B" w14:textId="77777777" w:rsidTr="00C446DE">
        <w:tc>
          <w:tcPr>
            <w:tcW w:w="33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A339F3" w14:textId="77777777" w:rsidR="00C446DE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BEF9709" w14:textId="0EF2D7ED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 Наличие заграничного паспорта</w:t>
            </w:r>
          </w:p>
        </w:tc>
        <w:tc>
          <w:tcPr>
            <w:tcW w:w="6653" w:type="dxa"/>
            <w:gridSpan w:val="4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821E2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3B232086" w14:textId="77777777" w:rsidTr="00C446DE">
        <w:tc>
          <w:tcPr>
            <w:tcW w:w="337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1CD175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6653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9C6D89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(серия, номер, кем и когда выдан)</w:t>
            </w:r>
          </w:p>
        </w:tc>
      </w:tr>
      <w:tr w:rsidR="00B93BA8" w14:paraId="14E4A9E8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DA382FB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596DACF8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356F12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052528A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F919D7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1967E33C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6F6261" w14:textId="77777777" w:rsidR="00C446DE" w:rsidRDefault="00C446DE">
            <w:pPr>
              <w:pStyle w:val="Standard"/>
              <w:rPr>
                <w:rFonts w:hint="eastAsia"/>
                <w:color w:val="000000"/>
              </w:rPr>
            </w:pPr>
          </w:p>
          <w:p w14:paraId="21356B73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20. Номер страхового свидетельства обязательного пенсионного страхования (если имеется)</w:t>
            </w:r>
          </w:p>
        </w:tc>
      </w:tr>
      <w:tr w:rsidR="00B93BA8" w14:paraId="301E4C4C" w14:textId="77777777" w:rsidTr="00C446DE">
        <w:tc>
          <w:tcPr>
            <w:tcW w:w="10028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85411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29B6815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61C3A6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1ABF4A49" w14:textId="77777777" w:rsidTr="00C446DE"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F4D0FB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21. ИНН (если имеется)</w:t>
            </w:r>
          </w:p>
        </w:tc>
        <w:tc>
          <w:tcPr>
            <w:tcW w:w="7508" w:type="dxa"/>
            <w:gridSpan w:val="5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227D8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57DB16B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918A91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4B102DF3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20C406C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B93BA8" w14:paraId="6E68F389" w14:textId="77777777" w:rsidTr="00C446DE">
        <w:tc>
          <w:tcPr>
            <w:tcW w:w="10028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7610A3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676EECB1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53C30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7F57FE38" w14:textId="77777777" w:rsidTr="00C446DE">
        <w:tc>
          <w:tcPr>
            <w:tcW w:w="10028" w:type="dxa"/>
            <w:gridSpan w:val="7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7B1EC4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14ABDF67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C0B34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</w:tc>
      </w:tr>
      <w:tr w:rsidR="00B93BA8" w14:paraId="237577EE" w14:textId="77777777" w:rsidTr="00C446DE">
        <w:tc>
          <w:tcPr>
            <w:tcW w:w="1002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A63615" w14:textId="77777777" w:rsidR="00B93BA8" w:rsidRDefault="00AB3767">
            <w:pPr>
              <w:pStyle w:val="Standard"/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14:paraId="6C86B70E" w14:textId="77777777" w:rsidR="00B93BA8" w:rsidRDefault="00AB3767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</w:t>
      </w:r>
    </w:p>
    <w:p w14:paraId="07298CE0" w14:textId="77777777" w:rsidR="00B93BA8" w:rsidRDefault="00AB3767">
      <w:pPr>
        <w:pStyle w:val="Standard"/>
        <w:ind w:firstLine="225"/>
        <w:jc w:val="both"/>
        <w:rPr>
          <w:rFonts w:hint="eastAsia"/>
          <w:color w:val="000000"/>
        </w:rPr>
      </w:pPr>
      <w:r>
        <w:rPr>
          <w:color w:val="000000"/>
        </w:rPr>
        <w:t>На проведение в отношении меня проверочных мероприятий согласен (согласна).</w:t>
      </w:r>
    </w:p>
    <w:p w14:paraId="600E195B" w14:textId="77777777" w:rsidR="00B93BA8" w:rsidRDefault="00B93BA8">
      <w:pPr>
        <w:pStyle w:val="Standard"/>
        <w:ind w:firstLine="225"/>
        <w:jc w:val="both"/>
        <w:rPr>
          <w:rFonts w:hint="eastAsia"/>
          <w:color w:val="000000"/>
        </w:rPr>
      </w:pPr>
    </w:p>
    <w:tbl>
      <w:tblPr>
        <w:tblW w:w="99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  <w:gridCol w:w="5670"/>
      </w:tblGrid>
      <w:tr w:rsidR="00B93BA8" w14:paraId="1C80B5C7" w14:textId="77777777" w:rsidTr="00C446DE">
        <w:tc>
          <w:tcPr>
            <w:tcW w:w="428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EFA9CD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"___" ______________ 20__ г.</w:t>
            </w:r>
          </w:p>
        </w:tc>
        <w:tc>
          <w:tcPr>
            <w:tcW w:w="56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51ECF8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Подпись ______________________</w:t>
            </w:r>
          </w:p>
          <w:p w14:paraId="41FCDB95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11D4AFCE" w14:textId="77777777" w:rsidTr="00C446DE">
        <w:tc>
          <w:tcPr>
            <w:tcW w:w="428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CA542F" w14:textId="77777777" w:rsidR="00B93BA8" w:rsidRDefault="00B93BA8">
            <w:pPr>
              <w:pStyle w:val="Standard"/>
              <w:snapToGrid w:val="0"/>
              <w:rPr>
                <w:rFonts w:hint="eastAsia"/>
                <w:color w:val="000000"/>
              </w:rPr>
            </w:pPr>
          </w:p>
          <w:p w14:paraId="3D0C4E17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1C1C98FB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14:paraId="102599BF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М.П.     </w:t>
            </w:r>
          </w:p>
        </w:tc>
        <w:tc>
          <w:tcPr>
            <w:tcW w:w="56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7EF95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Фотография и данные о трудовой деятельности, воинской службе и об учебе оформляемого лица соответствуют  документам, удостоверяющим личность, записям в трудовой книжке, документам </w:t>
            </w:r>
            <w:proofErr w:type="gramStart"/>
            <w:r>
              <w:rPr>
                <w:color w:val="000000"/>
              </w:rPr>
              <w:t>об</w:t>
            </w:r>
            <w:proofErr w:type="gramEnd"/>
          </w:p>
          <w:p w14:paraId="32FEEDA3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образовании и воинской службе.</w:t>
            </w:r>
          </w:p>
          <w:p w14:paraId="78EF5D21" w14:textId="77777777" w:rsidR="00B93BA8" w:rsidRDefault="00B93BA8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B93BA8" w14:paraId="4EFC5AF5" w14:textId="77777777" w:rsidTr="00C446DE">
        <w:tc>
          <w:tcPr>
            <w:tcW w:w="428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692C35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"___" ______________ 20__ г.</w:t>
            </w:r>
          </w:p>
        </w:tc>
        <w:tc>
          <w:tcPr>
            <w:tcW w:w="56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D1B3D7" w14:textId="77777777" w:rsidR="00B93BA8" w:rsidRDefault="00AB3767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____________________________________</w:t>
            </w:r>
          </w:p>
          <w:p w14:paraId="6FECF6A0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(подпись, фамилия работника</w:t>
            </w:r>
          </w:p>
          <w:p w14:paraId="70BE48D1" w14:textId="77777777" w:rsidR="00B93BA8" w:rsidRDefault="00AB3767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кадровой службы)</w:t>
            </w:r>
          </w:p>
        </w:tc>
      </w:tr>
    </w:tbl>
    <w:p w14:paraId="423A4B89" w14:textId="77777777" w:rsidR="00B93BA8" w:rsidRDefault="00B93BA8">
      <w:pPr>
        <w:pStyle w:val="Standard"/>
        <w:autoSpaceDE w:val="0"/>
        <w:ind w:firstLine="709"/>
        <w:jc w:val="both"/>
        <w:rPr>
          <w:rFonts w:hint="eastAsia"/>
          <w:sz w:val="28"/>
          <w:szCs w:val="28"/>
        </w:rPr>
      </w:pPr>
    </w:p>
    <w:p w14:paraId="51709B23" w14:textId="77777777" w:rsidR="00B93BA8" w:rsidRDefault="00B93BA8">
      <w:pPr>
        <w:pStyle w:val="Standard"/>
        <w:rPr>
          <w:rFonts w:hint="eastAsia"/>
          <w:sz w:val="28"/>
          <w:szCs w:val="28"/>
        </w:rPr>
      </w:pPr>
    </w:p>
    <w:p w14:paraId="67FC7BC8" w14:textId="77777777" w:rsidR="00B93BA8" w:rsidRDefault="00B93BA8">
      <w:pPr>
        <w:pStyle w:val="Standard"/>
        <w:jc w:val="both"/>
        <w:rPr>
          <w:rFonts w:hint="eastAsia"/>
          <w:sz w:val="28"/>
          <w:szCs w:val="28"/>
        </w:rPr>
      </w:pPr>
    </w:p>
    <w:p w14:paraId="5C25A157" w14:textId="77777777" w:rsidR="00B93BA8" w:rsidRDefault="00B93BA8">
      <w:pPr>
        <w:pStyle w:val="Standard"/>
        <w:ind w:firstLine="708"/>
        <w:jc w:val="both"/>
        <w:rPr>
          <w:rFonts w:hint="eastAsia"/>
          <w:sz w:val="28"/>
          <w:szCs w:val="28"/>
        </w:rPr>
      </w:pPr>
    </w:p>
    <w:p w14:paraId="2AAB5FD9" w14:textId="77777777" w:rsidR="00B93BA8" w:rsidRDefault="00B93BA8">
      <w:pPr>
        <w:pStyle w:val="Standard"/>
        <w:ind w:firstLine="708"/>
        <w:jc w:val="both"/>
        <w:rPr>
          <w:rFonts w:hint="eastAsia"/>
          <w:sz w:val="28"/>
          <w:szCs w:val="28"/>
        </w:rPr>
      </w:pPr>
    </w:p>
    <w:p w14:paraId="0B88C820" w14:textId="77777777" w:rsidR="00B93BA8" w:rsidRDefault="00B93BA8">
      <w:pPr>
        <w:pStyle w:val="Standard"/>
        <w:ind w:firstLine="708"/>
        <w:jc w:val="both"/>
        <w:rPr>
          <w:rFonts w:hint="eastAsia"/>
          <w:sz w:val="28"/>
          <w:szCs w:val="28"/>
        </w:rPr>
      </w:pPr>
    </w:p>
    <w:p w14:paraId="19722142" w14:textId="77777777" w:rsidR="00B93BA8" w:rsidRDefault="00B93BA8">
      <w:pPr>
        <w:pStyle w:val="Standard"/>
        <w:ind w:firstLine="708"/>
        <w:jc w:val="both"/>
        <w:rPr>
          <w:rFonts w:hint="eastAsia"/>
          <w:sz w:val="28"/>
          <w:szCs w:val="28"/>
        </w:rPr>
      </w:pPr>
    </w:p>
    <w:sectPr w:rsidR="00B93BA8" w:rsidSect="00C446DE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99D3" w14:textId="77777777" w:rsidR="00C174C3" w:rsidRDefault="00C174C3">
      <w:pPr>
        <w:rPr>
          <w:rFonts w:hint="eastAsia"/>
        </w:rPr>
      </w:pPr>
      <w:r>
        <w:separator/>
      </w:r>
    </w:p>
  </w:endnote>
  <w:endnote w:type="continuationSeparator" w:id="0">
    <w:p w14:paraId="374C6B69" w14:textId="77777777" w:rsidR="00C174C3" w:rsidRDefault="00C174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413B" w14:textId="77777777" w:rsidR="00C174C3" w:rsidRDefault="00C174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4B43523" w14:textId="77777777" w:rsidR="00C174C3" w:rsidRDefault="00C174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3BA8"/>
    <w:rsid w:val="0031401E"/>
    <w:rsid w:val="003259F1"/>
    <w:rsid w:val="00516C24"/>
    <w:rsid w:val="00543ECC"/>
    <w:rsid w:val="00777AC4"/>
    <w:rsid w:val="0094174F"/>
    <w:rsid w:val="00997D37"/>
    <w:rsid w:val="009A7667"/>
    <w:rsid w:val="00A123AD"/>
    <w:rsid w:val="00A2307C"/>
    <w:rsid w:val="00AB3767"/>
    <w:rsid w:val="00B93BA8"/>
    <w:rsid w:val="00BF72EE"/>
    <w:rsid w:val="00C174C3"/>
    <w:rsid w:val="00C446DE"/>
    <w:rsid w:val="00D141CE"/>
    <w:rsid w:val="00D419AF"/>
    <w:rsid w:val="00E209D9"/>
    <w:rsid w:val="00E86D48"/>
    <w:rsid w:val="00E91F21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8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Preformat">
    <w:name w:val="Preformat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Гипертекстовая ссылка"/>
    <w:basedOn w:val="a0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E86D4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48"/>
    <w:rPr>
      <w:rFonts w:ascii="Tahoma" w:hAnsi="Tahoma" w:cs="Mangal"/>
      <w:sz w:val="16"/>
      <w:szCs w:val="14"/>
    </w:rPr>
  </w:style>
  <w:style w:type="character" w:customStyle="1" w:styleId="FontStyle23">
    <w:name w:val="Font Style23"/>
    <w:rsid w:val="00D419AF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basedOn w:val="a0"/>
    <w:uiPriority w:val="99"/>
    <w:unhideWhenUsed/>
    <w:rsid w:val="00D419AF"/>
    <w:rPr>
      <w:color w:val="0563C1" w:themeColor="hyperlink"/>
      <w:u w:val="single"/>
    </w:rPr>
  </w:style>
  <w:style w:type="paragraph" w:styleId="a9">
    <w:name w:val="No Spacing"/>
    <w:uiPriority w:val="1"/>
    <w:qFormat/>
    <w:rsid w:val="00C446DE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pPr>
      <w:widowControl w:val="0"/>
      <w:autoSpaceDE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Preformat">
    <w:name w:val="Preformat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Гипертекстовая ссылка"/>
    <w:basedOn w:val="a0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E86D48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86D48"/>
    <w:rPr>
      <w:rFonts w:ascii="Tahoma" w:hAnsi="Tahoma" w:cs="Mangal"/>
      <w:sz w:val="16"/>
      <w:szCs w:val="14"/>
    </w:rPr>
  </w:style>
  <w:style w:type="character" w:customStyle="1" w:styleId="FontStyle23">
    <w:name w:val="Font Style23"/>
    <w:rsid w:val="00D419AF"/>
    <w:rPr>
      <w:rFonts w:ascii="Times New Roman" w:hAnsi="Times New Roman" w:cs="Times New Roman" w:hint="default"/>
      <w:sz w:val="22"/>
      <w:szCs w:val="22"/>
    </w:rPr>
  </w:style>
  <w:style w:type="character" w:styleId="a8">
    <w:name w:val="Hyperlink"/>
    <w:basedOn w:val="a0"/>
    <w:uiPriority w:val="99"/>
    <w:unhideWhenUsed/>
    <w:rsid w:val="00D419AF"/>
    <w:rPr>
      <w:color w:val="0563C1" w:themeColor="hyperlink"/>
      <w:u w:val="single"/>
    </w:rPr>
  </w:style>
  <w:style w:type="paragraph" w:styleId="a9">
    <w:name w:val="No Spacing"/>
    <w:uiPriority w:val="1"/>
    <w:qFormat/>
    <w:rsid w:val="00C446D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3514" TargetMode="External"/><Relationship Id="rId13" Type="http://schemas.openxmlformats.org/officeDocument/2006/relationships/hyperlink" Target="https://docs.cntd.ru/document/902383514" TargetMode="External"/><Relationship Id="rId18" Type="http://schemas.openxmlformats.org/officeDocument/2006/relationships/hyperlink" Target="https://docs.cntd.ru/document/902383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8351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383514" TargetMode="External"/><Relationship Id="rId17" Type="http://schemas.openxmlformats.org/officeDocument/2006/relationships/hyperlink" Target="https://docs.cntd.ru/document/9023835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383514" TargetMode="External"/><Relationship Id="rId20" Type="http://schemas.openxmlformats.org/officeDocument/2006/relationships/hyperlink" Target="https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3835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38351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383514" TargetMode="External"/><Relationship Id="rId19" Type="http://schemas.openxmlformats.org/officeDocument/2006/relationships/hyperlink" Target="https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3514" TargetMode="External"/><Relationship Id="rId14" Type="http://schemas.openxmlformats.org/officeDocument/2006/relationships/hyperlink" Target="https://docs.cntd.ru/document/9023835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 ВМР</dc:creator>
  <cp:lastModifiedBy>RUK</cp:lastModifiedBy>
  <cp:revision>10</cp:revision>
  <cp:lastPrinted>2022-03-28T05:36:00Z</cp:lastPrinted>
  <dcterms:created xsi:type="dcterms:W3CDTF">2022-03-06T16:25:00Z</dcterms:created>
  <dcterms:modified xsi:type="dcterms:W3CDTF">2022-03-28T05:38:00Z</dcterms:modified>
</cp:coreProperties>
</file>