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677A" w14:textId="77777777"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0787" wp14:editId="554A8B2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22DA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39CBBAFF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07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B3E22DA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39CBBAFF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CFE">
        <w:rPr>
          <w:rFonts w:ascii="Times New Roman" w:hAnsi="Times New Roman" w:cs="Times New Roman"/>
          <w:noProof/>
        </w:rPr>
        <w:drawing>
          <wp:inline distT="0" distB="0" distL="0" distR="0" wp14:anchorId="27C83699" wp14:editId="46E35B9B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7C13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4DCD0E" w14:textId="77777777"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14:paraId="4AC057FE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4FFC972B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28403C0B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34C294B" w14:textId="77777777" w:rsidR="004E1CFE" w:rsidRPr="004E1CFE" w:rsidRDefault="003D5211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E1CFE"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5BD8FE08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96664E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DF794E" w14:textId="77777777" w:rsidR="00A90995" w:rsidRPr="004E1CFE" w:rsidRDefault="00A90995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3D7D4D" w14:textId="77777777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35F8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E000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№ ___</w:t>
      </w:r>
    </w:p>
    <w:p w14:paraId="33FCD641" w14:textId="77777777" w:rsidR="004E1CFE" w:rsidRP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B448F1" w14:textId="77777777" w:rsidR="00A90995" w:rsidRPr="004E1CFE" w:rsidRDefault="00A90995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05F0A68" w14:textId="77777777" w:rsidR="00A90995" w:rsidRDefault="004E1CFE" w:rsidP="004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CFE">
        <w:rPr>
          <w:rFonts w:ascii="Times New Roman" w:hAnsi="Times New Roman" w:cs="Times New Roman"/>
          <w:b/>
          <w:sz w:val="24"/>
          <w:szCs w:val="24"/>
        </w:rPr>
        <w:t>О</w:t>
      </w:r>
      <w:r w:rsidR="004C21FE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3D521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E0007">
        <w:rPr>
          <w:rFonts w:ascii="Times New Roman" w:hAnsi="Times New Roman" w:cs="Times New Roman"/>
          <w:b/>
          <w:sz w:val="24"/>
          <w:szCs w:val="24"/>
        </w:rPr>
        <w:t>еречня объектов</w:t>
      </w:r>
      <w:r w:rsidR="003D5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1F3537" w14:textId="77777777" w:rsidR="001E0007" w:rsidRDefault="00A90995" w:rsidP="004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D521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1E000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07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3D5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93528" w14:textId="77777777" w:rsidR="001E0007" w:rsidRDefault="003D5211" w:rsidP="004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</w:t>
      </w:r>
    </w:p>
    <w:p w14:paraId="4C88FF85" w14:textId="77777777" w:rsidR="003D5211" w:rsidRDefault="003D5211" w:rsidP="004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135F8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F6FCD" w14:textId="77777777" w:rsidR="001E0007" w:rsidRDefault="002D1DDD" w:rsidP="004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E0007">
        <w:rPr>
          <w:rFonts w:ascii="Times New Roman" w:hAnsi="Times New Roman" w:cs="Times New Roman"/>
          <w:b/>
          <w:sz w:val="24"/>
          <w:szCs w:val="24"/>
        </w:rPr>
        <w:t>одлежащих приватизации</w:t>
      </w:r>
    </w:p>
    <w:p w14:paraId="5130E72F" w14:textId="77777777" w:rsidR="004E1CFE" w:rsidRPr="004E1CFE" w:rsidRDefault="001E0007" w:rsidP="004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D521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5F87">
        <w:rPr>
          <w:rFonts w:ascii="Times New Roman" w:hAnsi="Times New Roman" w:cs="Times New Roman"/>
          <w:b/>
          <w:sz w:val="24"/>
          <w:szCs w:val="24"/>
        </w:rPr>
        <w:t>3</w:t>
      </w:r>
      <w:r w:rsidR="003D521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5F87">
        <w:rPr>
          <w:rFonts w:ascii="Times New Roman" w:hAnsi="Times New Roman" w:cs="Times New Roman"/>
          <w:b/>
          <w:sz w:val="24"/>
          <w:szCs w:val="24"/>
        </w:rPr>
        <w:t>5</w:t>
      </w:r>
      <w:r w:rsidR="003D52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5C21DC80" w14:textId="77777777" w:rsidR="004E1CFE" w:rsidRP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4FFF5" w14:textId="77777777"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0B3C" w14:textId="77777777" w:rsidR="002D1DDD" w:rsidRPr="004E1CFE" w:rsidRDefault="002D1DDD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7BD3D" w14:textId="77777777" w:rsidR="00CB5B13" w:rsidRDefault="004C21FE" w:rsidP="002D1DD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муниципального имущества, пополнения неналоговых доходов местного бюджета, </w:t>
      </w:r>
      <w:r w:rsidR="001E0007">
        <w:rPr>
          <w:sz w:val="28"/>
          <w:szCs w:val="28"/>
        </w:rPr>
        <w:t>руководствуясь Ф</w:t>
      </w:r>
      <w:r>
        <w:rPr>
          <w:sz w:val="28"/>
          <w:szCs w:val="28"/>
        </w:rPr>
        <w:t>едеральн</w:t>
      </w:r>
      <w:r w:rsidR="001E000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E0007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21.12.2001 года № 178-ФЗ «О приватизации государственного и муниципального имущества», </w:t>
      </w:r>
      <w:r w:rsidR="001E0007">
        <w:rPr>
          <w:sz w:val="28"/>
          <w:szCs w:val="28"/>
        </w:rPr>
        <w:t xml:space="preserve">пунктом 29 части </w:t>
      </w:r>
      <w:r w:rsidR="002D1DDD">
        <w:rPr>
          <w:sz w:val="28"/>
          <w:szCs w:val="28"/>
        </w:rPr>
        <w:t xml:space="preserve">2 статьи 21 Устава Волховского муниципального района Ленинградской области, </w:t>
      </w:r>
      <w:r>
        <w:rPr>
          <w:sz w:val="28"/>
          <w:szCs w:val="28"/>
        </w:rPr>
        <w:t xml:space="preserve"> </w:t>
      </w:r>
      <w:r w:rsidR="002D1DDD">
        <w:rPr>
          <w:sz w:val="28"/>
          <w:szCs w:val="28"/>
        </w:rPr>
        <w:t xml:space="preserve">статьей 13 </w:t>
      </w:r>
      <w:r>
        <w:rPr>
          <w:sz w:val="28"/>
          <w:szCs w:val="28"/>
        </w:rPr>
        <w:t>Порядка управления и распоряжения муниципальным имуществом Волховского муниципального района Ленинградской области, утвер</w:t>
      </w:r>
      <w:r w:rsidRPr="00661E79">
        <w:rPr>
          <w:sz w:val="28"/>
          <w:szCs w:val="28"/>
        </w:rPr>
        <w:t>жденн</w:t>
      </w:r>
      <w:r>
        <w:rPr>
          <w:sz w:val="28"/>
          <w:szCs w:val="28"/>
        </w:rPr>
        <w:t>ого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 Волховского муниципального района от 19.11.2015 года № 67,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14:paraId="2E6388BB" w14:textId="77777777" w:rsidR="002D1DDD" w:rsidRDefault="002D1DDD" w:rsidP="002D1DDD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</w:p>
    <w:p w14:paraId="3B8130EC" w14:textId="77777777"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14:paraId="663E900B" w14:textId="77777777" w:rsidR="004E1CFE" w:rsidRDefault="004E1CFE" w:rsidP="00CB5B13">
      <w:pPr>
        <w:pStyle w:val="a5"/>
        <w:spacing w:after="0"/>
        <w:ind w:left="360"/>
        <w:jc w:val="both"/>
        <w:rPr>
          <w:sz w:val="28"/>
          <w:szCs w:val="28"/>
        </w:rPr>
      </w:pPr>
    </w:p>
    <w:p w14:paraId="0928ECB0" w14:textId="77777777" w:rsidR="00312C58" w:rsidRDefault="004C21FE" w:rsidP="004C21FE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D1DDD">
        <w:rPr>
          <w:sz w:val="28"/>
          <w:szCs w:val="28"/>
        </w:rPr>
        <w:t>Перечень объектов муниципальной собственности Волховского муниципального района Ленинградской области подлежащих приватизации в 202</w:t>
      </w:r>
      <w:r w:rsidR="00135F87">
        <w:rPr>
          <w:sz w:val="28"/>
          <w:szCs w:val="28"/>
        </w:rPr>
        <w:t>3</w:t>
      </w:r>
      <w:r w:rsidR="002D1DDD">
        <w:rPr>
          <w:sz w:val="28"/>
          <w:szCs w:val="28"/>
        </w:rPr>
        <w:t>-202</w:t>
      </w:r>
      <w:r w:rsidR="00135F87">
        <w:rPr>
          <w:sz w:val="28"/>
          <w:szCs w:val="28"/>
        </w:rPr>
        <w:t>5</w:t>
      </w:r>
      <w:r w:rsidR="002D1DDD">
        <w:rPr>
          <w:sz w:val="28"/>
          <w:szCs w:val="28"/>
        </w:rPr>
        <w:t xml:space="preserve"> годы</w:t>
      </w:r>
      <w:r w:rsidR="003D52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14:paraId="020CC4A1" w14:textId="77777777" w:rsidR="00135F87" w:rsidRPr="00135F87" w:rsidRDefault="00135F87" w:rsidP="00135F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8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3EDFF9CE" w14:textId="77777777" w:rsidR="00135F87" w:rsidRPr="00135F87" w:rsidRDefault="00135F87" w:rsidP="00135F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87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постоянную депутатскую комиссию по бюджету и налогам.</w:t>
      </w:r>
    </w:p>
    <w:p w14:paraId="317F18D9" w14:textId="77777777" w:rsidR="00135F87" w:rsidRDefault="00135F87" w:rsidP="0013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91279" w14:textId="77777777" w:rsidR="00135F87" w:rsidRDefault="00135F87" w:rsidP="0013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69D66" w14:textId="77777777" w:rsidR="00135F87" w:rsidRDefault="00135F87" w:rsidP="0013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12C32" w14:textId="77777777" w:rsidR="00135F87" w:rsidRPr="00135F87" w:rsidRDefault="00135F87" w:rsidP="0013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F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A894159" w14:textId="77777777" w:rsidR="00135F87" w:rsidRPr="00135F87" w:rsidRDefault="00135F87" w:rsidP="0013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F87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14:paraId="3E9CBC3D" w14:textId="77777777" w:rsidR="00135F87" w:rsidRPr="00135F87" w:rsidRDefault="00135F87" w:rsidP="00135F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5F8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Налетов А.А.     </w:t>
      </w:r>
    </w:p>
    <w:p w14:paraId="1DEE3FE3" w14:textId="77777777" w:rsidR="00C3748A" w:rsidRDefault="00C3748A" w:rsidP="00C3748A">
      <w:pPr>
        <w:jc w:val="right"/>
        <w:rPr>
          <w:sz w:val="24"/>
          <w:szCs w:val="24"/>
        </w:rPr>
      </w:pPr>
    </w:p>
    <w:p w14:paraId="5815A521" w14:textId="77777777" w:rsidR="00C3748A" w:rsidRDefault="00C3748A" w:rsidP="00C3748A">
      <w:pPr>
        <w:jc w:val="right"/>
        <w:rPr>
          <w:sz w:val="24"/>
          <w:szCs w:val="24"/>
        </w:rPr>
      </w:pPr>
    </w:p>
    <w:p w14:paraId="516CCFA2" w14:textId="77777777"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6623A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325E2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12EA3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6ED65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E0EC9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A1FB8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FA280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9B503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1E386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23E56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E14A0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A1E7C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4527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9B54C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CED12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F7174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04589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85CCE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D21FB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D572D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62DA5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1D3AD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291A6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A8C9B" w14:textId="77777777" w:rsidR="00312C58" w:rsidRDefault="00312C58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2C58" w:rsidSect="004E1C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741569">
    <w:abstractNumId w:val="0"/>
  </w:num>
  <w:num w:numId="2" w16cid:durableId="120346559">
    <w:abstractNumId w:val="2"/>
  </w:num>
  <w:num w:numId="3" w16cid:durableId="24264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5"/>
    <w:rsid w:val="00004674"/>
    <w:rsid w:val="00012A60"/>
    <w:rsid w:val="00014C22"/>
    <w:rsid w:val="000314FE"/>
    <w:rsid w:val="00042C44"/>
    <w:rsid w:val="000503C6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5F87"/>
    <w:rsid w:val="0013602A"/>
    <w:rsid w:val="001637DF"/>
    <w:rsid w:val="001812BF"/>
    <w:rsid w:val="001837BD"/>
    <w:rsid w:val="001B42A5"/>
    <w:rsid w:val="001C7B17"/>
    <w:rsid w:val="001D304B"/>
    <w:rsid w:val="001E0007"/>
    <w:rsid w:val="001E2CA3"/>
    <w:rsid w:val="002112F8"/>
    <w:rsid w:val="002120EB"/>
    <w:rsid w:val="002377F5"/>
    <w:rsid w:val="002447EA"/>
    <w:rsid w:val="00244C18"/>
    <w:rsid w:val="00245FB3"/>
    <w:rsid w:val="002605ED"/>
    <w:rsid w:val="00286282"/>
    <w:rsid w:val="002D1DDD"/>
    <w:rsid w:val="002D50D6"/>
    <w:rsid w:val="002F61FB"/>
    <w:rsid w:val="00304EF9"/>
    <w:rsid w:val="00307F5B"/>
    <w:rsid w:val="00312C58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3399E"/>
    <w:rsid w:val="004468EB"/>
    <w:rsid w:val="004551C7"/>
    <w:rsid w:val="00457A80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C7F10"/>
    <w:rsid w:val="007D696A"/>
    <w:rsid w:val="007F6A7B"/>
    <w:rsid w:val="00812CD3"/>
    <w:rsid w:val="00853401"/>
    <w:rsid w:val="008548AB"/>
    <w:rsid w:val="00863791"/>
    <w:rsid w:val="00872445"/>
    <w:rsid w:val="00894329"/>
    <w:rsid w:val="008C32DF"/>
    <w:rsid w:val="008D4501"/>
    <w:rsid w:val="008E3FEE"/>
    <w:rsid w:val="008F306D"/>
    <w:rsid w:val="008F3266"/>
    <w:rsid w:val="008F38F0"/>
    <w:rsid w:val="008F63D3"/>
    <w:rsid w:val="00926625"/>
    <w:rsid w:val="00960E9E"/>
    <w:rsid w:val="00980242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43D00"/>
    <w:rsid w:val="00A47B31"/>
    <w:rsid w:val="00A90995"/>
    <w:rsid w:val="00AA4AAC"/>
    <w:rsid w:val="00AB3F72"/>
    <w:rsid w:val="00B02784"/>
    <w:rsid w:val="00B51DAC"/>
    <w:rsid w:val="00B54EB0"/>
    <w:rsid w:val="00B570B7"/>
    <w:rsid w:val="00B91A1A"/>
    <w:rsid w:val="00BA4706"/>
    <w:rsid w:val="00BD15BD"/>
    <w:rsid w:val="00BD1AA4"/>
    <w:rsid w:val="00BD6A30"/>
    <w:rsid w:val="00BD7F49"/>
    <w:rsid w:val="00BE4FF3"/>
    <w:rsid w:val="00BE6155"/>
    <w:rsid w:val="00BF5571"/>
    <w:rsid w:val="00BF6517"/>
    <w:rsid w:val="00C3748A"/>
    <w:rsid w:val="00C61661"/>
    <w:rsid w:val="00C77725"/>
    <w:rsid w:val="00C93E3B"/>
    <w:rsid w:val="00CA60AF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A634D"/>
    <w:rsid w:val="00EC5B17"/>
    <w:rsid w:val="00F31FB7"/>
    <w:rsid w:val="00F33FCE"/>
    <w:rsid w:val="00F37D33"/>
    <w:rsid w:val="00F400F0"/>
    <w:rsid w:val="00F66DCA"/>
    <w:rsid w:val="00F86556"/>
    <w:rsid w:val="00FA2037"/>
    <w:rsid w:val="00FB26C3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5B90"/>
  <w15:docId w15:val="{DBAA7233-B668-418E-BAD9-BFFFF05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C7B3-3401-41EB-8E88-67AC965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2019-11-20T14:51:00Z</cp:lastPrinted>
  <dcterms:created xsi:type="dcterms:W3CDTF">2022-11-10T06:52:00Z</dcterms:created>
  <dcterms:modified xsi:type="dcterms:W3CDTF">2022-11-10T06:52:00Z</dcterms:modified>
</cp:coreProperties>
</file>