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2D" w:rsidRPr="008B35D4" w:rsidRDefault="002F142D" w:rsidP="003A42B0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B35D4">
        <w:rPr>
          <w:rFonts w:ascii="Times New Roman" w:hAnsi="Times New Roman" w:cs="Times New Roman"/>
        </w:rPr>
        <w:t>Приложение 3</w:t>
      </w:r>
    </w:p>
    <w:p w:rsidR="008B35D4" w:rsidRPr="008B35D4" w:rsidRDefault="008B35D4" w:rsidP="008B35D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</w:rPr>
      </w:pPr>
      <w:r w:rsidRPr="008B35D4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к Учетной политике,</w:t>
      </w:r>
      <w:r w:rsidRPr="008B35D4">
        <w:rPr>
          <w:rFonts w:ascii="Times New Roman" w:hAnsi="Times New Roman" w:cs="Times New Roman"/>
          <w:sz w:val="24"/>
          <w:szCs w:val="24"/>
        </w:rPr>
        <w:br/>
        <w:t xml:space="preserve"> распоряжение от 28</w:t>
      </w:r>
      <w:r w:rsidRPr="008B35D4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.12.2019</w:t>
      </w:r>
      <w:r w:rsidRPr="008B35D4">
        <w:rPr>
          <w:rFonts w:ascii="Times New Roman" w:hAnsi="Times New Roman" w:cs="Times New Roman"/>
          <w:sz w:val="24"/>
          <w:szCs w:val="24"/>
        </w:rPr>
        <w:t xml:space="preserve"> №52-р </w:t>
      </w:r>
    </w:p>
    <w:p w:rsidR="005F2798" w:rsidRPr="008B35D4" w:rsidRDefault="005F2798" w:rsidP="003A42B0">
      <w:pPr>
        <w:pStyle w:val="a4"/>
        <w:jc w:val="right"/>
        <w:rPr>
          <w:rFonts w:ascii="Times New Roman" w:hAnsi="Times New Roman" w:cs="Times New Roman"/>
        </w:rPr>
      </w:pPr>
    </w:p>
    <w:p w:rsidR="005F2798" w:rsidRPr="003A42B0" w:rsidRDefault="003A42B0" w:rsidP="003A42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B0">
        <w:rPr>
          <w:rFonts w:ascii="Times New Roman" w:hAnsi="Times New Roman" w:cs="Times New Roman"/>
          <w:b/>
          <w:sz w:val="24"/>
          <w:szCs w:val="24"/>
        </w:rPr>
        <w:t>ДОКУМЕНТООБОРОТ</w:t>
      </w:r>
    </w:p>
    <w:p w:rsidR="005F2798" w:rsidRPr="003A42B0" w:rsidRDefault="005F2798">
      <w:pPr>
        <w:rPr>
          <w:rFonts w:ascii="Times New Roman" w:hAnsi="Times New Roman" w:cs="Times New Roman"/>
          <w:b/>
          <w:sz w:val="24"/>
          <w:szCs w:val="24"/>
        </w:rPr>
      </w:pPr>
      <w:r w:rsidRPr="003A42B0">
        <w:rPr>
          <w:rFonts w:ascii="Times New Roman" w:hAnsi="Times New Roman" w:cs="Times New Roman"/>
          <w:b/>
          <w:sz w:val="24"/>
          <w:szCs w:val="24"/>
        </w:rPr>
        <w:t>Таблица 1. По учету труда и его оплаты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3118"/>
        <w:gridCol w:w="1418"/>
        <w:gridCol w:w="141"/>
        <w:gridCol w:w="2410"/>
        <w:gridCol w:w="142"/>
        <w:gridCol w:w="1417"/>
        <w:gridCol w:w="2268"/>
      </w:tblGrid>
      <w:tr w:rsidR="003A42B0" w:rsidRPr="00E52C80" w:rsidTr="002F142D">
        <w:trPr>
          <w:trHeight w:val="300"/>
        </w:trPr>
        <w:tc>
          <w:tcPr>
            <w:tcW w:w="568" w:type="dxa"/>
            <w:vMerge w:val="restart"/>
          </w:tcPr>
          <w:p w:rsidR="005F2798" w:rsidRPr="00E52C80" w:rsidRDefault="005F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5F2798" w:rsidRPr="00E52C80" w:rsidRDefault="005F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4678" w:type="dxa"/>
            <w:gridSpan w:val="2"/>
          </w:tcPr>
          <w:p w:rsidR="005F2798" w:rsidRPr="00E52C80" w:rsidRDefault="005F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Создание документа</w:t>
            </w:r>
          </w:p>
        </w:tc>
        <w:tc>
          <w:tcPr>
            <w:tcW w:w="3969" w:type="dxa"/>
            <w:gridSpan w:val="3"/>
          </w:tcPr>
          <w:p w:rsidR="005F2798" w:rsidRPr="00E52C80" w:rsidRDefault="005F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Срок представления</w:t>
            </w:r>
          </w:p>
        </w:tc>
        <w:tc>
          <w:tcPr>
            <w:tcW w:w="3827" w:type="dxa"/>
            <w:gridSpan w:val="3"/>
          </w:tcPr>
          <w:p w:rsidR="005F2798" w:rsidRPr="00E52C80" w:rsidRDefault="005F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Проверка и обработка документа</w:t>
            </w:r>
          </w:p>
        </w:tc>
      </w:tr>
      <w:tr w:rsidR="003A42B0" w:rsidRPr="00E52C80" w:rsidTr="002F142D">
        <w:trPr>
          <w:trHeight w:val="255"/>
        </w:trPr>
        <w:tc>
          <w:tcPr>
            <w:tcW w:w="568" w:type="dxa"/>
            <w:vMerge/>
          </w:tcPr>
          <w:p w:rsidR="005F2798" w:rsidRPr="00E52C80" w:rsidRDefault="005F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F2798" w:rsidRPr="00E52C80" w:rsidRDefault="005F2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F2798" w:rsidRPr="00E52C80" w:rsidRDefault="00E52C80" w:rsidP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F2798" w:rsidRPr="00E52C80"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</w:p>
        </w:tc>
        <w:tc>
          <w:tcPr>
            <w:tcW w:w="3118" w:type="dxa"/>
          </w:tcPr>
          <w:p w:rsidR="005F2798" w:rsidRPr="00E52C80" w:rsidRDefault="005F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559" w:type="dxa"/>
            <w:gridSpan w:val="2"/>
          </w:tcPr>
          <w:p w:rsidR="005F2798" w:rsidRPr="00E52C80" w:rsidRDefault="00E52C80" w:rsidP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F2798" w:rsidRPr="00E52C80">
              <w:rPr>
                <w:rFonts w:ascii="Times New Roman" w:hAnsi="Times New Roman" w:cs="Times New Roman"/>
                <w:sz w:val="20"/>
                <w:szCs w:val="20"/>
              </w:rPr>
              <w:t>сполнитель</w:t>
            </w:r>
          </w:p>
        </w:tc>
        <w:tc>
          <w:tcPr>
            <w:tcW w:w="2410" w:type="dxa"/>
          </w:tcPr>
          <w:p w:rsidR="005F2798" w:rsidRPr="00E52C80" w:rsidRDefault="005F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Срок передачи</w:t>
            </w:r>
          </w:p>
        </w:tc>
        <w:tc>
          <w:tcPr>
            <w:tcW w:w="1559" w:type="dxa"/>
            <w:gridSpan w:val="2"/>
          </w:tcPr>
          <w:p w:rsidR="005F2798" w:rsidRPr="00E52C80" w:rsidRDefault="005F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2268" w:type="dxa"/>
          </w:tcPr>
          <w:p w:rsidR="005F2798" w:rsidRPr="00E52C80" w:rsidRDefault="005F2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Срок обработки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Штатное расписание</w:t>
            </w:r>
          </w:p>
        </w:tc>
        <w:tc>
          <w:tcPr>
            <w:tcW w:w="1560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Ежегодно не позднее 31 декабря; при внесении изменений по состоянию на 1 число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41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Ежегодно не позднее 31 декабря; при внесении изменений по состоянию на 1 число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График отпусков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Ежегодно не позднее 15 декабря предыдущего года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410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Ежегодно не позднее 15 декабря предыдущего года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Ежегодно не позднее 25 декабря предыдущего года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Табель учета использования рабочего времени и расчета заработной платы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Ежемесячно в течение: первой половины месяца и второй половины месяца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410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до 15 числа за первую половину текущего месяца, до 26 числа за вторую половину текущего месяца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до 15 числа за первую половину текущего месяца, до 26 числа за вторую половину текущего месяца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Расчетная ведомость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до 15 числа следующего за </w:t>
            </w:r>
            <w:proofErr w:type="gram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410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до 15 числа следующего за </w:t>
            </w:r>
            <w:proofErr w:type="gram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 до 15 числа следующего за </w:t>
            </w:r>
            <w:proofErr w:type="gram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отчетным</w:t>
            </w:r>
            <w:proofErr w:type="gramEnd"/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Распоряжение о приёме работника на работу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2F142D" w:rsidRPr="00E52C80" w:rsidRDefault="002F142D" w:rsidP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первого рабочего дня вновь принимаемого работника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410" w:type="dxa"/>
          </w:tcPr>
          <w:p w:rsidR="002F142D" w:rsidRPr="00E52C80" w:rsidRDefault="002F142D" w:rsidP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первого рабочего дня вновь принима</w:t>
            </w:r>
            <w:r w:rsidR="008B35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мого работника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3 дня с момента приема - копия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F142D" w:rsidRPr="00E52C80" w:rsidRDefault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о предоставлени</w:t>
            </w:r>
            <w:r w:rsidR="002F142D" w:rsidRPr="00E52C80">
              <w:rPr>
                <w:rFonts w:ascii="Times New Roman" w:hAnsi="Times New Roman" w:cs="Times New Roman"/>
                <w:sz w:val="20"/>
                <w:szCs w:val="20"/>
              </w:rPr>
              <w:t>и отпуска работнику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2F142D" w:rsidRPr="00E52C80" w:rsidRDefault="002F142D" w:rsidP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отпуска работнику, но не позднее, чем за 3 дня до его начала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410" w:type="dxa"/>
          </w:tcPr>
          <w:p w:rsidR="002F142D" w:rsidRPr="00E52C80" w:rsidRDefault="002F142D" w:rsidP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отпуска работнику, но не позднее, чем за 3 дня до его начала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отпуска работнику, но не позднее, чем за 3 дня до его начала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Распоряжение о направлении работника в командировку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2F142D" w:rsidRPr="00E52C80" w:rsidRDefault="002F142D" w:rsidP="00634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В соответствии с распоряжением руководителя</w:t>
            </w:r>
            <w:proofErr w:type="gram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 перед отбытием работника в командировку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410" w:type="dxa"/>
          </w:tcPr>
          <w:p w:rsidR="002F142D" w:rsidRPr="00E52C80" w:rsidRDefault="002F142D" w:rsidP="00634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В соответствии с распоряжением руководителя</w:t>
            </w:r>
            <w:proofErr w:type="gram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 перед отбытием работника в командировку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634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В соответствии с распоряжением руководителя</w:t>
            </w:r>
            <w:proofErr w:type="gram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 перед отбытием работника в командировку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Распоряжение о прекращении действия трудового договора (контракта с работником)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последнего рабочего дня увольняемого работника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41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последнего рабочего дня увольняемого работника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последнего рабочего дня увольняемого работника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Личная карточка сотрудника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После приёма работника на работу; внесение при наличии 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специалист</w:t>
            </w:r>
          </w:p>
        </w:tc>
        <w:tc>
          <w:tcPr>
            <w:tcW w:w="241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После приёма работника на работу; внесение при 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наличии изменений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Исполняются и хранятся в аппарате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Карточка-справка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41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Исполняются и хранятся в аппарате</w:t>
            </w:r>
          </w:p>
        </w:tc>
      </w:tr>
      <w:tr w:rsidR="00394F54" w:rsidRPr="00E52C80" w:rsidTr="002F142D">
        <w:tc>
          <w:tcPr>
            <w:tcW w:w="568" w:type="dxa"/>
          </w:tcPr>
          <w:p w:rsidR="00394F54" w:rsidRPr="00E52C80" w:rsidRDefault="00394F5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394F54" w:rsidRPr="00E52C80" w:rsidRDefault="00394F5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Форма СЗВ-М</w:t>
            </w:r>
          </w:p>
        </w:tc>
        <w:tc>
          <w:tcPr>
            <w:tcW w:w="1560" w:type="dxa"/>
          </w:tcPr>
          <w:p w:rsidR="00394F54" w:rsidRPr="00E52C80" w:rsidRDefault="00394F5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394F54" w:rsidRPr="00E52C80" w:rsidRDefault="00394F5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Ежемесячно не позднее 15 числа месяца, следующего за отчетным периодом - месяцем</w:t>
            </w:r>
          </w:p>
        </w:tc>
        <w:tc>
          <w:tcPr>
            <w:tcW w:w="1559" w:type="dxa"/>
            <w:gridSpan w:val="2"/>
          </w:tcPr>
          <w:p w:rsidR="00394F54" w:rsidRPr="00E52C80" w:rsidRDefault="00394F5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410" w:type="dxa"/>
          </w:tcPr>
          <w:p w:rsidR="00394F54" w:rsidRPr="00E52C80" w:rsidRDefault="00394F54" w:rsidP="0083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Ежемесячно не позднее 15 числа месяца, следующего за отчетным периодом - месяцем</w:t>
            </w:r>
          </w:p>
        </w:tc>
        <w:tc>
          <w:tcPr>
            <w:tcW w:w="1559" w:type="dxa"/>
            <w:gridSpan w:val="2"/>
          </w:tcPr>
          <w:p w:rsidR="00394F54" w:rsidRPr="00E52C80" w:rsidRDefault="00394F5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394F54" w:rsidRPr="00E52C80" w:rsidRDefault="00394F54" w:rsidP="0083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Ежемесячно не позднее 15 числа месяца, следующего за отчетным периодом - месяцем</w:t>
            </w:r>
          </w:p>
        </w:tc>
      </w:tr>
      <w:tr w:rsidR="00394F54" w:rsidRPr="00E52C80" w:rsidTr="002F142D">
        <w:tc>
          <w:tcPr>
            <w:tcW w:w="568" w:type="dxa"/>
          </w:tcPr>
          <w:p w:rsidR="00394F54" w:rsidRPr="00E52C80" w:rsidRDefault="00394F5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394F54" w:rsidRPr="00E52C80" w:rsidRDefault="00394F5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Форма СЗВ-ТР</w:t>
            </w:r>
          </w:p>
        </w:tc>
        <w:tc>
          <w:tcPr>
            <w:tcW w:w="1560" w:type="dxa"/>
          </w:tcPr>
          <w:p w:rsidR="00394F54" w:rsidRPr="00E52C80" w:rsidRDefault="00394F5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394F54" w:rsidRPr="00E52C80" w:rsidRDefault="00394F5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Ежемесячно не позднее 15 числа месяца, следующего за отчетным периодом - месяцем</w:t>
            </w:r>
          </w:p>
        </w:tc>
        <w:tc>
          <w:tcPr>
            <w:tcW w:w="1559" w:type="dxa"/>
            <w:gridSpan w:val="2"/>
          </w:tcPr>
          <w:p w:rsidR="00394F54" w:rsidRPr="00E52C80" w:rsidRDefault="00394F5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410" w:type="dxa"/>
          </w:tcPr>
          <w:p w:rsidR="00394F54" w:rsidRPr="00E52C80" w:rsidRDefault="00394F54" w:rsidP="0083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Ежемесячно не позднее 15 числа месяца, следующего за отчетным периодом - месяцем</w:t>
            </w:r>
          </w:p>
        </w:tc>
        <w:tc>
          <w:tcPr>
            <w:tcW w:w="1559" w:type="dxa"/>
            <w:gridSpan w:val="2"/>
          </w:tcPr>
          <w:p w:rsidR="00394F54" w:rsidRPr="00E52C80" w:rsidRDefault="00394F5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394F54" w:rsidRPr="00E52C80" w:rsidRDefault="00394F54" w:rsidP="0083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Ежемесячно не позднее 15 числа месяца, следующего за отчетным периодом - месяцем</w:t>
            </w:r>
          </w:p>
        </w:tc>
      </w:tr>
      <w:tr w:rsidR="00634B02" w:rsidRPr="00E52C80" w:rsidTr="003A42B0">
        <w:tc>
          <w:tcPr>
            <w:tcW w:w="15168" w:type="dxa"/>
            <w:gridSpan w:val="10"/>
          </w:tcPr>
          <w:p w:rsidR="00634B02" w:rsidRPr="008B35D4" w:rsidRDefault="00634B02" w:rsidP="00CD0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D4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2. По учету основных средств и нематериальных активов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ТОРГ 12 (Товарная накладная)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Материально-ответственное лицо</w:t>
            </w:r>
          </w:p>
        </w:tc>
        <w:tc>
          <w:tcPr>
            <w:tcW w:w="241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поступления и регистрации документа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Акт о приеме</w:t>
            </w:r>
            <w:r w:rsidR="008B35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передаче объектов нефинансовых активов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Комиссия учреждения по поступлению и выбытию активов</w:t>
            </w:r>
          </w:p>
        </w:tc>
        <w:tc>
          <w:tcPr>
            <w:tcW w:w="3118" w:type="dxa"/>
          </w:tcPr>
          <w:p w:rsidR="002F142D" w:rsidRPr="00E52C80" w:rsidRDefault="002F142D" w:rsidP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По мере фактического поступления нефинансовых активов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Комиссия учреждения по поступлению и выбытию активов</w:t>
            </w:r>
          </w:p>
        </w:tc>
        <w:tc>
          <w:tcPr>
            <w:tcW w:w="2410" w:type="dxa"/>
          </w:tcPr>
          <w:p w:rsidR="002F142D" w:rsidRPr="00E52C80" w:rsidRDefault="002F142D" w:rsidP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По мере фактического поступления нефинансовых активов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поступления и регистрации документа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Инвентарная карточка учета нефинансовых активов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41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Инвентарная карточка группового учёта нефинансовых активов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41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Накладная на внутреннее перемещение объектов нефинансовых активов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Материально</w:t>
            </w:r>
            <w:r w:rsidR="008B35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311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перемещения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Материально</w:t>
            </w:r>
            <w:r w:rsidR="008B35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241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перемещения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поступления и регистрации документа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F142D" w:rsidRPr="00E52C80" w:rsidRDefault="002F142D" w:rsidP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Акт о приеме-сдаче отремонтированных, реконструирован</w:t>
            </w:r>
            <w:r w:rsidR="008B35D4">
              <w:rPr>
                <w:rFonts w:ascii="Times New Roman" w:hAnsi="Times New Roman" w:cs="Times New Roman"/>
                <w:sz w:val="20"/>
                <w:szCs w:val="20"/>
              </w:rPr>
              <w:t>ных, модернизирован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ных объектов основных средств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Комиссия учреждения по поступлению и выбытию активов</w:t>
            </w:r>
          </w:p>
        </w:tc>
        <w:tc>
          <w:tcPr>
            <w:tcW w:w="311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В момент совершения операции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Комиссия учреждения по поступлению и выбытию активов</w:t>
            </w:r>
          </w:p>
        </w:tc>
        <w:tc>
          <w:tcPr>
            <w:tcW w:w="241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В момент совершения операции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поступления и регистрации документа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Акт о списании объектов нефинансовых 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активов (кроме транспортных средств)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Комиссия учреждения по поступлению и 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выбытию активов</w:t>
            </w:r>
          </w:p>
        </w:tc>
        <w:tc>
          <w:tcPr>
            <w:tcW w:w="3118" w:type="dxa"/>
          </w:tcPr>
          <w:p w:rsidR="002F142D" w:rsidRPr="00E52C80" w:rsidRDefault="002F142D" w:rsidP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фактического списания объектов нефинансовых активов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учреждения по поступлению и 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выбытию активов</w:t>
            </w:r>
          </w:p>
        </w:tc>
        <w:tc>
          <w:tcPr>
            <w:tcW w:w="241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мере фактическог</w:t>
            </w:r>
            <w:r w:rsidR="008B35D4">
              <w:rPr>
                <w:rFonts w:ascii="Times New Roman" w:hAnsi="Times New Roman" w:cs="Times New Roman"/>
                <w:sz w:val="20"/>
                <w:szCs w:val="20"/>
              </w:rPr>
              <w:t>о списания объектов нефинансовы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х активов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рабочего дня, следующего за днем поступления и 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документа</w:t>
            </w:r>
          </w:p>
        </w:tc>
      </w:tr>
      <w:tr w:rsidR="002F142D" w:rsidRPr="00E52C80" w:rsidTr="003A42B0">
        <w:tc>
          <w:tcPr>
            <w:tcW w:w="15168" w:type="dxa"/>
            <w:gridSpan w:val="10"/>
          </w:tcPr>
          <w:p w:rsidR="002F142D" w:rsidRPr="008B35D4" w:rsidRDefault="002F142D" w:rsidP="00FF1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Таблица 3. По учету материалов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ТОРГ 12 (Товарная накладная)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Уполномоченное лицо</w:t>
            </w:r>
          </w:p>
        </w:tc>
        <w:tc>
          <w:tcPr>
            <w:tcW w:w="241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поступлен</w:t>
            </w:r>
            <w:r w:rsidR="008B35D4">
              <w:rPr>
                <w:rFonts w:ascii="Times New Roman" w:hAnsi="Times New Roman" w:cs="Times New Roman"/>
                <w:sz w:val="20"/>
                <w:szCs w:val="20"/>
              </w:rPr>
              <w:t>ия и регистрац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ии документа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F142D" w:rsidRPr="00E52C80" w:rsidRDefault="002F142D" w:rsidP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Товаро</w:t>
            </w:r>
            <w:proofErr w:type="spellEnd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-транспортная</w:t>
            </w:r>
            <w:proofErr w:type="gramEnd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 накладная 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Уполномоченное лицо</w:t>
            </w:r>
          </w:p>
        </w:tc>
        <w:tc>
          <w:tcPr>
            <w:tcW w:w="241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поступления и регистрации документа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Акт о приемке материалов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Комиссия по поступлению и выбытию активов</w:t>
            </w:r>
          </w:p>
        </w:tc>
        <w:tc>
          <w:tcPr>
            <w:tcW w:w="3118" w:type="dxa"/>
          </w:tcPr>
          <w:p w:rsidR="002F142D" w:rsidRPr="00E52C80" w:rsidRDefault="002F142D" w:rsidP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Ежедневно при поступлении материальных ценностей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Комиссия по поступлению и выбытию активов</w:t>
            </w:r>
          </w:p>
        </w:tc>
        <w:tc>
          <w:tcPr>
            <w:tcW w:w="241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В течение 3 дней с момента утверждения вместе с приходными документами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8B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поступления и регистрации документа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Приходный ордер на приемку материальных ценностей (нефинансовых активов)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В момент получения материалов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В течение 3 дней с момента получения материальных ценностей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поступления и регистрации документа</w:t>
            </w:r>
          </w:p>
        </w:tc>
      </w:tr>
      <w:tr w:rsidR="004C6D8E" w:rsidRPr="00E52C80" w:rsidTr="002F142D">
        <w:tc>
          <w:tcPr>
            <w:tcW w:w="568" w:type="dxa"/>
          </w:tcPr>
          <w:p w:rsidR="004C6D8E" w:rsidRPr="00E52C80" w:rsidRDefault="004C6D8E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C6D8E" w:rsidRPr="00E52C80" w:rsidRDefault="004C6D8E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Требование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накладная</w:t>
            </w:r>
          </w:p>
        </w:tc>
        <w:tc>
          <w:tcPr>
            <w:tcW w:w="1560" w:type="dxa"/>
          </w:tcPr>
          <w:p w:rsidR="004C6D8E" w:rsidRPr="00E52C80" w:rsidRDefault="004C6D8E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Материально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3118" w:type="dxa"/>
          </w:tcPr>
          <w:p w:rsidR="004C6D8E" w:rsidRPr="00E52C80" w:rsidRDefault="004C6D8E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В момент перемещения материалов</w:t>
            </w:r>
          </w:p>
        </w:tc>
        <w:tc>
          <w:tcPr>
            <w:tcW w:w="1559" w:type="dxa"/>
            <w:gridSpan w:val="2"/>
          </w:tcPr>
          <w:p w:rsidR="004C6D8E" w:rsidRPr="00E52C80" w:rsidRDefault="004C6D8E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Материально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2410" w:type="dxa"/>
          </w:tcPr>
          <w:p w:rsidR="004C6D8E" w:rsidRPr="00E52C80" w:rsidRDefault="004C6D8E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По мере перемещения материалов</w:t>
            </w:r>
          </w:p>
        </w:tc>
        <w:tc>
          <w:tcPr>
            <w:tcW w:w="1559" w:type="dxa"/>
            <w:gridSpan w:val="2"/>
          </w:tcPr>
          <w:p w:rsidR="004C6D8E" w:rsidRPr="00E52C80" w:rsidRDefault="004C6D8E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4C6D8E" w:rsidRPr="00E52C80" w:rsidRDefault="004C6D8E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поступления и регистрации документа</w:t>
            </w:r>
          </w:p>
        </w:tc>
      </w:tr>
      <w:tr w:rsidR="004C6D8E" w:rsidRPr="00E52C80" w:rsidTr="002F142D">
        <w:tc>
          <w:tcPr>
            <w:tcW w:w="568" w:type="dxa"/>
          </w:tcPr>
          <w:p w:rsidR="004C6D8E" w:rsidRPr="00E52C80" w:rsidRDefault="004C6D8E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C6D8E" w:rsidRPr="00E52C80" w:rsidRDefault="004C6D8E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Накладная на отпуск материалов на сторону</w:t>
            </w:r>
          </w:p>
        </w:tc>
        <w:tc>
          <w:tcPr>
            <w:tcW w:w="1560" w:type="dxa"/>
          </w:tcPr>
          <w:p w:rsidR="004C6D8E" w:rsidRPr="00E52C80" w:rsidRDefault="004C6D8E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Материально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3118" w:type="dxa"/>
          </w:tcPr>
          <w:p w:rsidR="004C6D8E" w:rsidRPr="00E52C80" w:rsidRDefault="004C6D8E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В момент перемещения материалов</w:t>
            </w:r>
          </w:p>
        </w:tc>
        <w:tc>
          <w:tcPr>
            <w:tcW w:w="1559" w:type="dxa"/>
            <w:gridSpan w:val="2"/>
          </w:tcPr>
          <w:p w:rsidR="004C6D8E" w:rsidRPr="00E52C80" w:rsidRDefault="004C6D8E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Материально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2410" w:type="dxa"/>
          </w:tcPr>
          <w:p w:rsidR="004C6D8E" w:rsidRPr="00E52C80" w:rsidRDefault="004C6D8E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В момент перемещения материалов</w:t>
            </w:r>
          </w:p>
        </w:tc>
        <w:tc>
          <w:tcPr>
            <w:tcW w:w="1559" w:type="dxa"/>
            <w:gridSpan w:val="2"/>
          </w:tcPr>
          <w:p w:rsidR="004C6D8E" w:rsidRPr="00E52C80" w:rsidRDefault="004C6D8E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4C6D8E" w:rsidRPr="00E52C80" w:rsidRDefault="004C6D8E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поступления и регистрации документа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2F142D" w:rsidRPr="00E52C80" w:rsidRDefault="002F142D" w:rsidP="00D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410" w:type="dxa"/>
          </w:tcPr>
          <w:p w:rsidR="002F142D" w:rsidRPr="00E52C80" w:rsidRDefault="002F142D" w:rsidP="00DE6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поступления и регистрации документа, корешок доверенности вместе с первичными документа ми по учету ТМЦ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Ведомость выдачи материальных ценностей на нужды учреждения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Материально</w:t>
            </w:r>
            <w:r w:rsidR="004C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311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В момент проведения операции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Материально</w:t>
            </w:r>
            <w:r w:rsidR="004C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ответственное лицо</w:t>
            </w:r>
          </w:p>
        </w:tc>
        <w:tc>
          <w:tcPr>
            <w:tcW w:w="241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выдачи материальных ценностей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поступления и регистрации документа</w:t>
            </w:r>
          </w:p>
        </w:tc>
      </w:tr>
      <w:tr w:rsidR="002F142D" w:rsidRPr="00E52C80" w:rsidTr="002F142D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Акт о списании материальных запасов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Комиссия по списанию</w:t>
            </w:r>
          </w:p>
        </w:tc>
        <w:tc>
          <w:tcPr>
            <w:tcW w:w="311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В момент проведения операции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Комиссия по списанию</w:t>
            </w:r>
          </w:p>
        </w:tc>
        <w:tc>
          <w:tcPr>
            <w:tcW w:w="241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списания материальных запасов</w:t>
            </w:r>
          </w:p>
        </w:tc>
        <w:tc>
          <w:tcPr>
            <w:tcW w:w="1559" w:type="dxa"/>
            <w:gridSpan w:val="2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поступления и регистрации документа</w:t>
            </w:r>
          </w:p>
        </w:tc>
      </w:tr>
      <w:tr w:rsidR="002F142D" w:rsidRPr="00E52C80" w:rsidTr="003A42B0">
        <w:tc>
          <w:tcPr>
            <w:tcW w:w="15168" w:type="dxa"/>
            <w:gridSpan w:val="10"/>
          </w:tcPr>
          <w:p w:rsidR="002F142D" w:rsidRPr="008B35D4" w:rsidRDefault="002F142D" w:rsidP="0040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Таблица 4. По учету расчетов с подотчетными лицами</w:t>
            </w:r>
          </w:p>
        </w:tc>
      </w:tr>
      <w:tr w:rsidR="002F142D" w:rsidRPr="00E52C80" w:rsidTr="003A42B0">
        <w:tc>
          <w:tcPr>
            <w:tcW w:w="568" w:type="dxa"/>
          </w:tcPr>
          <w:p w:rsidR="002F142D" w:rsidRPr="00E52C80" w:rsidRDefault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Авансовый отчёт</w:t>
            </w:r>
          </w:p>
        </w:tc>
        <w:tc>
          <w:tcPr>
            <w:tcW w:w="1560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Подотчетное лицо</w:t>
            </w:r>
          </w:p>
        </w:tc>
        <w:tc>
          <w:tcPr>
            <w:tcW w:w="3118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превышающий 3-х рабочих дней после дня истечения срока, на который выданы наличные деньги под отчет или 3 дней с момента возвращения из командировки</w:t>
            </w:r>
            <w:proofErr w:type="gramEnd"/>
          </w:p>
        </w:tc>
        <w:tc>
          <w:tcPr>
            <w:tcW w:w="1418" w:type="dxa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Подотчетное лицо</w:t>
            </w:r>
          </w:p>
        </w:tc>
        <w:tc>
          <w:tcPr>
            <w:tcW w:w="2693" w:type="dxa"/>
            <w:gridSpan w:val="3"/>
          </w:tcPr>
          <w:p w:rsidR="002F142D" w:rsidRPr="00E52C80" w:rsidRDefault="002F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превышающий 3-х рабочих дней после дня истечения срока, на который выданы наличные деньги под отчет или 3 дней с момента возвращения из командировки</w:t>
            </w:r>
            <w:proofErr w:type="gramEnd"/>
          </w:p>
        </w:tc>
        <w:tc>
          <w:tcPr>
            <w:tcW w:w="1417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срока, утвержденн</w:t>
            </w:r>
            <w:r w:rsidR="004C6D8E">
              <w:rPr>
                <w:rFonts w:ascii="Times New Roman" w:hAnsi="Times New Roman" w:cs="Times New Roman"/>
                <w:sz w:val="20"/>
                <w:szCs w:val="20"/>
              </w:rPr>
              <w:t>ого руководите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лем, исчисляющегося со дня поступления и регистрации документа</w:t>
            </w:r>
          </w:p>
        </w:tc>
      </w:tr>
      <w:tr w:rsidR="002F142D" w:rsidRPr="00E52C80" w:rsidTr="003A42B0">
        <w:tc>
          <w:tcPr>
            <w:tcW w:w="15168" w:type="dxa"/>
            <w:gridSpan w:val="10"/>
          </w:tcPr>
          <w:p w:rsidR="002F142D" w:rsidRPr="008B35D4" w:rsidRDefault="002F142D" w:rsidP="00404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D4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5. По учету ра</w:t>
            </w:r>
            <w:r w:rsidR="008B35D4">
              <w:rPr>
                <w:rFonts w:ascii="Times New Roman" w:hAnsi="Times New Roman" w:cs="Times New Roman"/>
                <w:b/>
                <w:sz w:val="24"/>
                <w:szCs w:val="24"/>
              </w:rPr>
              <w:t>счетов с контрагентами</w:t>
            </w:r>
          </w:p>
        </w:tc>
      </w:tr>
      <w:tr w:rsidR="002F142D" w:rsidRPr="00E52C80" w:rsidTr="003A42B0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Договор, Акт выполненных работ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311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при оказании услуг, работ</w:t>
            </w:r>
          </w:p>
        </w:tc>
        <w:tc>
          <w:tcPr>
            <w:tcW w:w="141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693" w:type="dxa"/>
            <w:gridSpan w:val="3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Не позднее рабочего дня, следующего за днем поступления и регистрации документа</w:t>
            </w:r>
          </w:p>
        </w:tc>
        <w:tc>
          <w:tcPr>
            <w:tcW w:w="1417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C80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подписания </w:t>
            </w:r>
          </w:p>
        </w:tc>
      </w:tr>
      <w:tr w:rsidR="002F142D" w:rsidRPr="00E52C80" w:rsidTr="003A42B0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F142D" w:rsidRPr="00E52C80" w:rsidRDefault="004C6D8E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результатах инвентаризации</w:t>
            </w:r>
          </w:p>
        </w:tc>
        <w:tc>
          <w:tcPr>
            <w:tcW w:w="1560" w:type="dxa"/>
          </w:tcPr>
          <w:p w:rsidR="004C6D8E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Инвентариза</w:t>
            </w:r>
            <w:proofErr w:type="spellEnd"/>
            <w:r w:rsidR="004C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  <w:proofErr w:type="spellEnd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</w:t>
            </w:r>
          </w:p>
        </w:tc>
        <w:tc>
          <w:tcPr>
            <w:tcW w:w="3118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инвентаризации</w:t>
            </w:r>
          </w:p>
        </w:tc>
        <w:tc>
          <w:tcPr>
            <w:tcW w:w="141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комиссия</w:t>
            </w:r>
          </w:p>
        </w:tc>
        <w:tc>
          <w:tcPr>
            <w:tcW w:w="2693" w:type="dxa"/>
            <w:gridSpan w:val="3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инвентаризации</w:t>
            </w:r>
          </w:p>
        </w:tc>
        <w:tc>
          <w:tcPr>
            <w:tcW w:w="1417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Согласно приказа</w:t>
            </w:r>
            <w:proofErr w:type="gramEnd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инвентаризации</w:t>
            </w:r>
          </w:p>
        </w:tc>
      </w:tr>
      <w:tr w:rsidR="002F142D" w:rsidRPr="00E52C80" w:rsidTr="003A42B0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Распоряжение о проведении инвентаризации</w:t>
            </w:r>
          </w:p>
        </w:tc>
        <w:tc>
          <w:tcPr>
            <w:tcW w:w="1560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3118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при проведении обязательной инвентаризации и по мере необходимости при </w:t>
            </w:r>
            <w:proofErr w:type="gram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  <w:proofErr w:type="gramEnd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контрольных мероприятия х</w:t>
            </w:r>
          </w:p>
        </w:tc>
        <w:tc>
          <w:tcPr>
            <w:tcW w:w="141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Руководитель учреждения</w:t>
            </w:r>
          </w:p>
        </w:tc>
        <w:tc>
          <w:tcPr>
            <w:tcW w:w="2693" w:type="dxa"/>
            <w:gridSpan w:val="3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Ежегодно при проведении обязательной инвентаризации и по мере необходимости при внеплановых контрольных мероприятиях</w:t>
            </w:r>
          </w:p>
        </w:tc>
        <w:tc>
          <w:tcPr>
            <w:tcW w:w="1417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комиссия</w:t>
            </w:r>
          </w:p>
        </w:tc>
        <w:tc>
          <w:tcPr>
            <w:tcW w:w="2268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распоряжению о проведении инвентаризации</w:t>
            </w:r>
          </w:p>
        </w:tc>
      </w:tr>
      <w:tr w:rsidR="002F142D" w:rsidRPr="00E52C80" w:rsidTr="003A42B0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560" w:type="dxa"/>
          </w:tcPr>
          <w:p w:rsidR="004C6D8E" w:rsidRDefault="004C6D8E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Инвентариза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142D" w:rsidRPr="00E52C80" w:rsidRDefault="004C6D8E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цио</w:t>
            </w:r>
            <w:r w:rsidR="002F142D" w:rsidRPr="00E52C80">
              <w:rPr>
                <w:rFonts w:ascii="Times New Roman" w:hAnsi="Times New Roman" w:cs="Times New Roman"/>
                <w:sz w:val="20"/>
                <w:szCs w:val="20"/>
              </w:rPr>
              <w:t>нная</w:t>
            </w:r>
            <w:proofErr w:type="spellEnd"/>
            <w:r w:rsidR="002F142D"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</w:t>
            </w:r>
          </w:p>
        </w:tc>
        <w:tc>
          <w:tcPr>
            <w:tcW w:w="3118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По итогам проведения заседания комиссий по инвентаризации</w:t>
            </w:r>
          </w:p>
        </w:tc>
        <w:tc>
          <w:tcPr>
            <w:tcW w:w="141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комиссия</w:t>
            </w:r>
          </w:p>
        </w:tc>
        <w:tc>
          <w:tcPr>
            <w:tcW w:w="2693" w:type="dxa"/>
            <w:gridSpan w:val="3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распоряжению о проведении инвентаризации</w:t>
            </w:r>
          </w:p>
        </w:tc>
        <w:tc>
          <w:tcPr>
            <w:tcW w:w="1417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Согласно распоряж</w:t>
            </w:r>
            <w:r w:rsidR="004C6D8E">
              <w:rPr>
                <w:rFonts w:ascii="Times New Roman" w:hAnsi="Times New Roman" w:cs="Times New Roman"/>
                <w:sz w:val="20"/>
                <w:szCs w:val="20"/>
              </w:rPr>
              <w:t>ению о проведении инвентаризаци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2F142D" w:rsidRPr="00E52C80" w:rsidTr="003A42B0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Ведомость расхожден</w:t>
            </w:r>
            <w:r w:rsidR="004C6D8E">
              <w:rPr>
                <w:rFonts w:ascii="Times New Roman" w:hAnsi="Times New Roman" w:cs="Times New Roman"/>
                <w:sz w:val="20"/>
                <w:szCs w:val="20"/>
              </w:rPr>
              <w:t>ий по результатам инвентаризаци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560" w:type="dxa"/>
          </w:tcPr>
          <w:p w:rsidR="004C6D8E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Инвентариза</w:t>
            </w:r>
            <w:proofErr w:type="spellEnd"/>
            <w:r w:rsidR="004C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  <w:proofErr w:type="spellEnd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</w:t>
            </w:r>
          </w:p>
        </w:tc>
        <w:tc>
          <w:tcPr>
            <w:tcW w:w="3118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распоряжению о проведении инвентаризации</w:t>
            </w:r>
          </w:p>
        </w:tc>
        <w:tc>
          <w:tcPr>
            <w:tcW w:w="1418" w:type="dxa"/>
          </w:tcPr>
          <w:p w:rsidR="004C6D8E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Инвентари</w:t>
            </w:r>
            <w:r w:rsidR="004C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зационная</w:t>
            </w:r>
            <w:proofErr w:type="spellEnd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</w:t>
            </w:r>
          </w:p>
        </w:tc>
        <w:tc>
          <w:tcPr>
            <w:tcW w:w="2693" w:type="dxa"/>
            <w:gridSpan w:val="3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распоряжению о проведении инвентаризации</w:t>
            </w:r>
          </w:p>
        </w:tc>
        <w:tc>
          <w:tcPr>
            <w:tcW w:w="1417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 w:rsidR="004C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2268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Согласно распоряж</w:t>
            </w:r>
            <w:r w:rsidR="004C6D8E">
              <w:rPr>
                <w:rFonts w:ascii="Times New Roman" w:hAnsi="Times New Roman" w:cs="Times New Roman"/>
                <w:sz w:val="20"/>
                <w:szCs w:val="20"/>
              </w:rPr>
              <w:t>ению о проведении инвентаризаци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2F142D" w:rsidRPr="00E52C80" w:rsidTr="003A42B0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1560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Инвентариза</w:t>
            </w:r>
            <w:r w:rsidR="004C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  <w:proofErr w:type="spellEnd"/>
            <w:proofErr w:type="gramEnd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</w:t>
            </w:r>
          </w:p>
        </w:tc>
        <w:tc>
          <w:tcPr>
            <w:tcW w:w="3118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распоряжению о проведении инвентаризации</w:t>
            </w:r>
          </w:p>
        </w:tc>
        <w:tc>
          <w:tcPr>
            <w:tcW w:w="1418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Инвентари</w:t>
            </w:r>
            <w:r w:rsidR="004C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зационная</w:t>
            </w:r>
            <w:proofErr w:type="spellEnd"/>
            <w:proofErr w:type="gramEnd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</w:t>
            </w:r>
          </w:p>
        </w:tc>
        <w:tc>
          <w:tcPr>
            <w:tcW w:w="2693" w:type="dxa"/>
            <w:gridSpan w:val="3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распоряжению о проведении инвентаризации</w:t>
            </w:r>
          </w:p>
        </w:tc>
        <w:tc>
          <w:tcPr>
            <w:tcW w:w="1417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распоряжению о проведении инвентаризации</w:t>
            </w:r>
          </w:p>
        </w:tc>
      </w:tr>
      <w:tr w:rsidR="002F142D" w:rsidRPr="00E52C80" w:rsidTr="003A42B0">
        <w:tc>
          <w:tcPr>
            <w:tcW w:w="568" w:type="dxa"/>
          </w:tcPr>
          <w:p w:rsidR="002F142D" w:rsidRPr="00E52C80" w:rsidRDefault="008B35D4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1560" w:type="dxa"/>
          </w:tcPr>
          <w:p w:rsidR="004C6D8E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Инвентариза</w:t>
            </w:r>
            <w:proofErr w:type="spellEnd"/>
            <w:r w:rsidR="004C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  <w:proofErr w:type="spellEnd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</w:t>
            </w:r>
          </w:p>
        </w:tc>
        <w:tc>
          <w:tcPr>
            <w:tcW w:w="3118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распоряжению о проведении инвентаризации</w:t>
            </w:r>
          </w:p>
        </w:tc>
        <w:tc>
          <w:tcPr>
            <w:tcW w:w="1418" w:type="dxa"/>
          </w:tcPr>
          <w:p w:rsidR="004C6D8E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Инвентариза</w:t>
            </w:r>
            <w:proofErr w:type="spellEnd"/>
            <w:r w:rsidR="004C6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  <w:proofErr w:type="spellEnd"/>
            <w:r w:rsidRPr="00E52C80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</w:t>
            </w:r>
          </w:p>
        </w:tc>
        <w:tc>
          <w:tcPr>
            <w:tcW w:w="2693" w:type="dxa"/>
            <w:gridSpan w:val="3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распоряжению о проведении инвентаризации</w:t>
            </w:r>
          </w:p>
        </w:tc>
        <w:tc>
          <w:tcPr>
            <w:tcW w:w="1417" w:type="dxa"/>
          </w:tcPr>
          <w:p w:rsidR="002F142D" w:rsidRPr="00E52C80" w:rsidRDefault="002F142D" w:rsidP="00CD0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специалист</w:t>
            </w:r>
          </w:p>
        </w:tc>
        <w:tc>
          <w:tcPr>
            <w:tcW w:w="2268" w:type="dxa"/>
          </w:tcPr>
          <w:p w:rsidR="002F142D" w:rsidRPr="00E52C80" w:rsidRDefault="002F142D" w:rsidP="004C6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C80">
              <w:rPr>
                <w:rFonts w:ascii="Times New Roman" w:hAnsi="Times New Roman" w:cs="Times New Roman"/>
                <w:sz w:val="20"/>
                <w:szCs w:val="20"/>
              </w:rPr>
              <w:t>Согласно распоряжению о проведении инвентаризации</w:t>
            </w:r>
          </w:p>
        </w:tc>
      </w:tr>
    </w:tbl>
    <w:p w:rsidR="005F2798" w:rsidRPr="005F2798" w:rsidRDefault="005F2798">
      <w:pPr>
        <w:rPr>
          <w:rFonts w:ascii="Times New Roman" w:hAnsi="Times New Roman" w:cs="Times New Roman"/>
          <w:sz w:val="24"/>
          <w:szCs w:val="24"/>
        </w:rPr>
      </w:pPr>
    </w:p>
    <w:sectPr w:rsidR="005F2798" w:rsidRPr="005F2798" w:rsidSect="00CC3BA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98"/>
    <w:rsid w:val="00265499"/>
    <w:rsid w:val="002F142D"/>
    <w:rsid w:val="00394F54"/>
    <w:rsid w:val="003A42B0"/>
    <w:rsid w:val="0040458B"/>
    <w:rsid w:val="004C6D8E"/>
    <w:rsid w:val="005F2798"/>
    <w:rsid w:val="00634B02"/>
    <w:rsid w:val="008B35D4"/>
    <w:rsid w:val="00BA0CB6"/>
    <w:rsid w:val="00BC11D3"/>
    <w:rsid w:val="00C80A97"/>
    <w:rsid w:val="00CC3BA0"/>
    <w:rsid w:val="00DE6672"/>
    <w:rsid w:val="00E52C80"/>
    <w:rsid w:val="00F73C2D"/>
    <w:rsid w:val="00F86F39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42B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B35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rsid w:val="008B35D4"/>
    <w:rPr>
      <w:b/>
      <w:bCs/>
      <w:i/>
      <w:iCs/>
      <w:color w:val="FF0000"/>
    </w:rPr>
  </w:style>
  <w:style w:type="paragraph" w:styleId="a6">
    <w:name w:val="Balloon Text"/>
    <w:basedOn w:val="a"/>
    <w:link w:val="a7"/>
    <w:uiPriority w:val="99"/>
    <w:semiHidden/>
    <w:unhideWhenUsed/>
    <w:rsid w:val="0039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42B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B35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rsid w:val="008B35D4"/>
    <w:rPr>
      <w:b/>
      <w:bCs/>
      <w:i/>
      <w:iCs/>
      <w:color w:val="FF0000"/>
    </w:rPr>
  </w:style>
  <w:style w:type="paragraph" w:styleId="a6">
    <w:name w:val="Balloon Text"/>
    <w:basedOn w:val="a"/>
    <w:link w:val="a7"/>
    <w:uiPriority w:val="99"/>
    <w:semiHidden/>
    <w:unhideWhenUsed/>
    <w:rsid w:val="0039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RUK</cp:lastModifiedBy>
  <cp:revision>2</cp:revision>
  <cp:lastPrinted>2020-03-17T11:30:00Z</cp:lastPrinted>
  <dcterms:created xsi:type="dcterms:W3CDTF">2021-02-25T07:09:00Z</dcterms:created>
  <dcterms:modified xsi:type="dcterms:W3CDTF">2021-02-25T07:09:00Z</dcterms:modified>
</cp:coreProperties>
</file>