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8462" w14:textId="77777777" w:rsidR="008E732D" w:rsidRDefault="008E732D" w:rsidP="008E732D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D7B8A24" wp14:editId="676F7166">
            <wp:extent cx="691515" cy="89027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06720E" w14:textId="77777777" w:rsidR="008E732D" w:rsidRPr="003103B2" w:rsidRDefault="008E732D" w:rsidP="008E73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03B2">
        <w:rPr>
          <w:rFonts w:ascii="Times New Roman" w:hAnsi="Times New Roman"/>
          <w:b/>
          <w:sz w:val="28"/>
          <w:szCs w:val="28"/>
        </w:rPr>
        <w:t>Глава</w:t>
      </w:r>
    </w:p>
    <w:p w14:paraId="26523D62" w14:textId="77777777" w:rsidR="008E732D" w:rsidRPr="003103B2" w:rsidRDefault="008E732D" w:rsidP="008E73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03B2">
        <w:rPr>
          <w:rFonts w:ascii="Times New Roman" w:hAnsi="Times New Roman"/>
          <w:b/>
          <w:sz w:val="28"/>
          <w:szCs w:val="28"/>
        </w:rPr>
        <w:t>Волховского муниципального района</w:t>
      </w:r>
    </w:p>
    <w:p w14:paraId="3C099837" w14:textId="77777777" w:rsidR="008E732D" w:rsidRDefault="008E732D" w:rsidP="008E732D">
      <w:pPr>
        <w:pStyle w:val="a3"/>
        <w:jc w:val="center"/>
      </w:pPr>
      <w:r w:rsidRPr="003103B2">
        <w:rPr>
          <w:rFonts w:ascii="Times New Roman" w:hAnsi="Times New Roman"/>
          <w:b/>
          <w:sz w:val="28"/>
          <w:szCs w:val="28"/>
        </w:rPr>
        <w:t>Ленинградской области</w:t>
      </w:r>
    </w:p>
    <w:p w14:paraId="572157FC" w14:textId="77777777" w:rsidR="008E732D" w:rsidRDefault="008E732D" w:rsidP="008E732D">
      <w:pPr>
        <w:pStyle w:val="a4"/>
      </w:pPr>
    </w:p>
    <w:p w14:paraId="35394EDE" w14:textId="77777777" w:rsidR="008E732D" w:rsidRPr="00AA6537" w:rsidRDefault="008E732D" w:rsidP="008E732D">
      <w:pPr>
        <w:pStyle w:val="a4"/>
        <w:tabs>
          <w:tab w:val="clear" w:pos="4677"/>
          <w:tab w:val="clear" w:pos="9355"/>
          <w:tab w:val="left" w:pos="3315"/>
        </w:tabs>
        <w:jc w:val="center"/>
        <w:rPr>
          <w:b/>
          <w:sz w:val="28"/>
          <w:szCs w:val="28"/>
        </w:rPr>
      </w:pPr>
      <w:r w:rsidRPr="00AA6537">
        <w:rPr>
          <w:b/>
          <w:sz w:val="28"/>
          <w:szCs w:val="28"/>
        </w:rPr>
        <w:t>ПОСТАНОВЛЕНИЕ</w:t>
      </w:r>
    </w:p>
    <w:p w14:paraId="729358D6" w14:textId="77777777" w:rsidR="008E732D" w:rsidRPr="00DF175C" w:rsidRDefault="008E732D" w:rsidP="008E732D">
      <w:pPr>
        <w:pStyle w:val="a4"/>
      </w:pPr>
      <w:r>
        <w:t xml:space="preserve">                                          </w:t>
      </w:r>
    </w:p>
    <w:p w14:paraId="0F5FAA71" w14:textId="0A199DDD" w:rsidR="008E732D" w:rsidRDefault="008E732D" w:rsidP="008E732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E1CFE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EA6EB4">
        <w:rPr>
          <w:rFonts w:ascii="Times New Roman" w:hAnsi="Times New Roman"/>
          <w:b/>
          <w:bCs/>
          <w:sz w:val="28"/>
          <w:szCs w:val="28"/>
        </w:rPr>
        <w:t xml:space="preserve"> 02</w:t>
      </w:r>
      <w:proofErr w:type="gramEnd"/>
      <w:r w:rsidR="00EA6EB4">
        <w:rPr>
          <w:rFonts w:ascii="Times New Roman" w:hAnsi="Times New Roman"/>
          <w:b/>
          <w:bCs/>
          <w:sz w:val="28"/>
          <w:szCs w:val="28"/>
        </w:rPr>
        <w:t xml:space="preserve"> апреля </w:t>
      </w:r>
      <w:r w:rsidRPr="004E1CFE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EA6EB4">
        <w:rPr>
          <w:rFonts w:ascii="Times New Roman" w:hAnsi="Times New Roman"/>
          <w:b/>
          <w:bCs/>
          <w:sz w:val="28"/>
          <w:szCs w:val="28"/>
        </w:rPr>
        <w:t>5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года   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CC7D02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3103B2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4E1CFE">
        <w:rPr>
          <w:rFonts w:ascii="Times New Roman" w:hAnsi="Times New Roman"/>
          <w:b/>
          <w:bCs/>
          <w:sz w:val="28"/>
          <w:szCs w:val="28"/>
        </w:rPr>
        <w:t>№</w:t>
      </w:r>
      <w:r w:rsidR="003103B2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EA6EB4">
        <w:rPr>
          <w:rFonts w:ascii="Times New Roman" w:hAnsi="Times New Roman"/>
          <w:b/>
          <w:bCs/>
          <w:sz w:val="28"/>
          <w:szCs w:val="28"/>
        </w:rPr>
        <w:t>07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-п</w:t>
      </w:r>
    </w:p>
    <w:p w14:paraId="641A6F17" w14:textId="77777777" w:rsidR="008E732D" w:rsidRPr="004E1CFE" w:rsidRDefault="008E732D" w:rsidP="008E732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7069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69"/>
      </w:tblGrid>
      <w:tr w:rsidR="008E732D" w:rsidRPr="002570EF" w14:paraId="1B4950F2" w14:textId="77777777" w:rsidTr="002E7400">
        <w:trPr>
          <w:trHeight w:val="1839"/>
          <w:tblCellSpacing w:w="0" w:type="dxa"/>
        </w:trPr>
        <w:tc>
          <w:tcPr>
            <w:tcW w:w="7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6E3B" w14:textId="77777777" w:rsidR="00B734E4" w:rsidRDefault="00B734E4" w:rsidP="00EA6EB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87D6D3" w14:textId="543F88E2" w:rsidR="008E732D" w:rsidRPr="00274243" w:rsidRDefault="008E732D" w:rsidP="00EA6EB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4194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Положения о комиссии </w:t>
            </w:r>
            <w:r w:rsidRPr="00CC41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по соблюдению </w:t>
            </w:r>
            <w:r w:rsidRPr="004B444A">
              <w:rPr>
                <w:rFonts w:ascii="Times New Roman" w:hAnsi="Times New Roman"/>
                <w:b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Pr="004B444A">
              <w:rPr>
                <w:rFonts w:ascii="Times New Roman" w:hAnsi="Times New Roman"/>
                <w:b/>
                <w:sz w:val="24"/>
                <w:szCs w:val="24"/>
              </w:rPr>
              <w:t xml:space="preserve"> администрации Волховского муниципального </w:t>
            </w:r>
            <w:proofErr w:type="gramStart"/>
            <w:r w:rsidRPr="004B444A">
              <w:rPr>
                <w:rFonts w:ascii="Times New Roman" w:hAnsi="Times New Roman"/>
                <w:b/>
                <w:sz w:val="24"/>
                <w:szCs w:val="24"/>
              </w:rPr>
              <w:t>района</w:t>
            </w:r>
            <w:r w:rsidR="00B734E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4B444A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gramEnd"/>
            <w:r w:rsidRPr="004B444A">
              <w:rPr>
                <w:rFonts w:ascii="Times New Roman" w:hAnsi="Times New Roman"/>
                <w:b/>
                <w:sz w:val="24"/>
                <w:szCs w:val="24"/>
              </w:rPr>
              <w:t xml:space="preserve"> служащим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B444A">
              <w:rPr>
                <w:rFonts w:ascii="Times New Roman" w:hAnsi="Times New Roman"/>
                <w:b/>
                <w:sz w:val="24"/>
                <w:szCs w:val="24"/>
              </w:rPr>
              <w:t xml:space="preserve"> аппарата Совета депутатов Волховского муниципального района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C41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ограничений, запретов, исполнения обязанностей, установленных законодательством в целях противодействия коррупции</w:t>
            </w:r>
          </w:p>
        </w:tc>
      </w:tr>
    </w:tbl>
    <w:p w14:paraId="66B303CB" w14:textId="77777777" w:rsidR="008E732D" w:rsidRDefault="008E732D" w:rsidP="008E732D">
      <w:pPr>
        <w:pStyle w:val="a3"/>
        <w:ind w:firstLine="851"/>
        <w:rPr>
          <w:rFonts w:ascii="Times New Roman" w:hAnsi="Times New Roman"/>
          <w:sz w:val="28"/>
          <w:szCs w:val="28"/>
        </w:rPr>
      </w:pPr>
    </w:p>
    <w:p w14:paraId="1AE8EDA2" w14:textId="77777777" w:rsidR="00B734E4" w:rsidRDefault="00B734E4" w:rsidP="00EA6EB4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E8F76E5" w14:textId="68A19BF5" w:rsidR="008E732D" w:rsidRDefault="008E732D" w:rsidP="00EA6EB4">
      <w:pPr>
        <w:pStyle w:val="a3"/>
        <w:ind w:firstLine="851"/>
        <w:jc w:val="both"/>
        <w:rPr>
          <w:b/>
          <w:sz w:val="28"/>
          <w:szCs w:val="28"/>
        </w:rPr>
      </w:pPr>
      <w:r w:rsidRPr="00F00819">
        <w:rPr>
          <w:rFonts w:ascii="Times New Roman" w:hAnsi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/>
          <w:sz w:val="28"/>
          <w:szCs w:val="28"/>
        </w:rPr>
        <w:t>и</w:t>
      </w:r>
      <w:r w:rsidRPr="00F0081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ами</w:t>
      </w:r>
      <w:r w:rsidRPr="00F00819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</w:t>
      </w:r>
      <w:r w:rsidRPr="00F00819">
        <w:rPr>
          <w:rFonts w:ascii="Times New Roman" w:hAnsi="Times New Roman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EF9">
        <w:rPr>
          <w:rFonts w:ascii="Times New Roman" w:hAnsi="Times New Roman"/>
          <w:sz w:val="28"/>
          <w:szCs w:val="28"/>
        </w:rPr>
        <w:t>от 02</w:t>
      </w:r>
      <w:r w:rsidR="00EA6EB4">
        <w:rPr>
          <w:rFonts w:ascii="Times New Roman" w:hAnsi="Times New Roman"/>
          <w:sz w:val="28"/>
          <w:szCs w:val="28"/>
        </w:rPr>
        <w:t xml:space="preserve"> марта </w:t>
      </w:r>
      <w:r w:rsidRPr="00B11EF9">
        <w:rPr>
          <w:rFonts w:ascii="Times New Roman" w:hAnsi="Times New Roman"/>
          <w:sz w:val="28"/>
          <w:szCs w:val="28"/>
        </w:rPr>
        <w:t>2007 № 25-ФЗ</w:t>
      </w:r>
      <w:r w:rsidRPr="009149F1">
        <w:rPr>
          <w:rFonts w:ascii="Times New Roman" w:hAnsi="Times New Roman"/>
          <w:sz w:val="28"/>
          <w:szCs w:val="28"/>
        </w:rPr>
        <w:t xml:space="preserve"> «О муниципальной службе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F00819"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4194">
        <w:rPr>
          <w:rFonts w:ascii="Times New Roman" w:hAnsi="Times New Roman"/>
          <w:color w:val="000000"/>
          <w:sz w:val="28"/>
          <w:szCs w:val="28"/>
        </w:rPr>
        <w:t>областным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CC4194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/>
          <w:sz w:val="28"/>
          <w:szCs w:val="28"/>
        </w:rPr>
        <w:t>ами Ленинградской области</w:t>
      </w:r>
      <w:r w:rsidRPr="00CC4194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="00EA6EB4">
        <w:rPr>
          <w:rFonts w:ascii="Times New Roman" w:hAnsi="Times New Roman"/>
          <w:color w:val="000000"/>
          <w:sz w:val="28"/>
          <w:szCs w:val="28"/>
        </w:rPr>
        <w:t xml:space="preserve"> января </w:t>
      </w:r>
      <w:r w:rsidRPr="00CC4194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20 № 7</w:t>
      </w:r>
      <w:r w:rsidRPr="00CC4194">
        <w:rPr>
          <w:rFonts w:ascii="Times New Roman" w:hAnsi="Times New Roman"/>
          <w:color w:val="000000"/>
          <w:sz w:val="28"/>
          <w:szCs w:val="28"/>
        </w:rPr>
        <w:t>-оз «</w:t>
      </w:r>
      <w:r>
        <w:rPr>
          <w:rFonts w:ascii="Times New Roman" w:hAnsi="Times New Roman"/>
          <w:sz w:val="28"/>
          <w:szCs w:val="28"/>
        </w:rPr>
        <w:t>Об отдельных вопросах реализации законодательства в сфере противодействия коррупции гражданами, претендующими на замещение должности главы местно</w:t>
      </w:r>
      <w:r w:rsidR="003103B2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администрации по контракту, муниципальной должности, а также лицами, замещающими указанные должности», </w:t>
      </w:r>
      <w:r w:rsidRPr="00AA6537">
        <w:rPr>
          <w:rFonts w:ascii="Times New Roman" w:hAnsi="Times New Roman"/>
          <w:sz w:val="28"/>
          <w:szCs w:val="28"/>
        </w:rPr>
        <w:t>от 11</w:t>
      </w:r>
      <w:r w:rsidR="00EA6EB4">
        <w:rPr>
          <w:rFonts w:ascii="Times New Roman" w:hAnsi="Times New Roman"/>
          <w:sz w:val="28"/>
          <w:szCs w:val="28"/>
        </w:rPr>
        <w:t xml:space="preserve"> марта </w:t>
      </w:r>
      <w:r w:rsidRPr="00AA6537">
        <w:rPr>
          <w:rFonts w:ascii="Times New Roman" w:hAnsi="Times New Roman"/>
          <w:sz w:val="28"/>
          <w:szCs w:val="28"/>
        </w:rPr>
        <w:t xml:space="preserve">2008  № 14-оз </w:t>
      </w:r>
      <w:r>
        <w:rPr>
          <w:rFonts w:ascii="Times New Roman" w:hAnsi="Times New Roman"/>
          <w:sz w:val="28"/>
          <w:szCs w:val="28"/>
        </w:rPr>
        <w:t xml:space="preserve">«О правовом регулировании муниципальной службы в Ленинградской области», </w:t>
      </w:r>
      <w:r w:rsidRPr="00D36F04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ом</w:t>
      </w:r>
      <w:r w:rsidRPr="00D36F04">
        <w:rPr>
          <w:rFonts w:ascii="Times New Roman" w:hAnsi="Times New Roman"/>
          <w:sz w:val="28"/>
          <w:szCs w:val="28"/>
        </w:rPr>
        <w:t xml:space="preserve"> Волховского муниципального района </w:t>
      </w:r>
      <w:r w:rsidR="00EA6EB4">
        <w:rPr>
          <w:rFonts w:ascii="Times New Roman" w:hAnsi="Times New Roman"/>
          <w:sz w:val="28"/>
          <w:szCs w:val="28"/>
        </w:rPr>
        <w:t xml:space="preserve"> </w:t>
      </w:r>
      <w:r w:rsidRPr="00EA6EB4">
        <w:rPr>
          <w:rFonts w:ascii="Times New Roman" w:hAnsi="Times New Roman"/>
          <w:b/>
          <w:sz w:val="28"/>
          <w:szCs w:val="28"/>
        </w:rPr>
        <w:t>постановляю:</w:t>
      </w:r>
      <w:r w:rsidR="00EA6EB4">
        <w:rPr>
          <w:rFonts w:ascii="Times New Roman" w:hAnsi="Times New Roman"/>
          <w:b/>
          <w:sz w:val="28"/>
          <w:szCs w:val="28"/>
        </w:rPr>
        <w:t xml:space="preserve"> </w:t>
      </w:r>
    </w:p>
    <w:p w14:paraId="40D11193" w14:textId="77777777" w:rsidR="008E732D" w:rsidRPr="00AD4174" w:rsidRDefault="008E732D" w:rsidP="008E732D">
      <w:pPr>
        <w:pStyle w:val="2"/>
        <w:spacing w:after="0" w:line="240" w:lineRule="auto"/>
        <w:jc w:val="center"/>
        <w:rPr>
          <w:b/>
          <w:sz w:val="18"/>
          <w:szCs w:val="18"/>
        </w:rPr>
      </w:pPr>
    </w:p>
    <w:p w14:paraId="2F9BFAD6" w14:textId="6192B400" w:rsidR="008E732D" w:rsidRDefault="008E732D" w:rsidP="00CC7D02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196725694"/>
      <w:r w:rsidRPr="003867DB">
        <w:rPr>
          <w:rFonts w:ascii="Times New Roman" w:hAnsi="Times New Roman"/>
          <w:sz w:val="28"/>
          <w:szCs w:val="28"/>
        </w:rPr>
        <w:t xml:space="preserve">Утвердить Положение о комиссии </w:t>
      </w:r>
      <w:r w:rsidRPr="003867DB">
        <w:rPr>
          <w:rFonts w:ascii="Times New Roman" w:hAnsi="Times New Roman"/>
          <w:sz w:val="28"/>
          <w:szCs w:val="28"/>
          <w:shd w:val="clear" w:color="auto" w:fill="FFFFFF"/>
        </w:rPr>
        <w:t xml:space="preserve">по соблюдению </w:t>
      </w:r>
      <w:r w:rsidRPr="003867DB">
        <w:rPr>
          <w:rFonts w:ascii="Times New Roman" w:hAnsi="Times New Roman"/>
          <w:sz w:val="28"/>
          <w:szCs w:val="28"/>
        </w:rPr>
        <w:t>главой администрации Волховского муниципального района</w:t>
      </w:r>
      <w:r w:rsidR="00B734E4">
        <w:rPr>
          <w:rFonts w:ascii="Times New Roman" w:hAnsi="Times New Roman"/>
          <w:sz w:val="28"/>
          <w:szCs w:val="28"/>
        </w:rPr>
        <w:t xml:space="preserve">, </w:t>
      </w:r>
      <w:r w:rsidRPr="003867DB">
        <w:rPr>
          <w:rFonts w:ascii="Times New Roman" w:hAnsi="Times New Roman"/>
          <w:sz w:val="28"/>
          <w:szCs w:val="28"/>
        </w:rPr>
        <w:t xml:space="preserve">муниципальными служащими аппарата Совета депутатов Волховского муниципального района </w:t>
      </w:r>
      <w:r w:rsidRPr="003867DB">
        <w:rPr>
          <w:rFonts w:ascii="Times New Roman" w:hAnsi="Times New Roman"/>
          <w:sz w:val="28"/>
          <w:szCs w:val="28"/>
          <w:shd w:val="clear" w:color="auto" w:fill="FFFFFF"/>
        </w:rPr>
        <w:t>ограничений, запретов, исполнения обязанностей, установленных законодательством в целях противодействия коррупции</w:t>
      </w:r>
      <w:r w:rsidRPr="003867DB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3867DB">
        <w:rPr>
          <w:rFonts w:ascii="Times New Roman" w:hAnsi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="006405B2">
        <w:rPr>
          <w:rFonts w:ascii="Times New Roman" w:hAnsi="Times New Roman"/>
          <w:sz w:val="28"/>
          <w:szCs w:val="28"/>
        </w:rPr>
        <w:t>1</w:t>
      </w:r>
      <w:r w:rsidR="00CC7D02">
        <w:rPr>
          <w:rFonts w:ascii="Times New Roman" w:hAnsi="Times New Roman"/>
          <w:sz w:val="28"/>
          <w:szCs w:val="28"/>
        </w:rPr>
        <w:t>.</w:t>
      </w:r>
    </w:p>
    <w:p w14:paraId="32E45FDF" w14:textId="4B18C8FB" w:rsidR="008E732D" w:rsidRDefault="008E732D" w:rsidP="00CC7D02">
      <w:pPr>
        <w:pStyle w:val="a3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3867DB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состав </w:t>
      </w:r>
      <w:r w:rsidRPr="003867DB">
        <w:rPr>
          <w:rFonts w:ascii="Times New Roman" w:hAnsi="Times New Roman"/>
          <w:sz w:val="28"/>
          <w:szCs w:val="28"/>
        </w:rPr>
        <w:t xml:space="preserve">комиссии </w:t>
      </w:r>
      <w:r w:rsidRPr="003867DB">
        <w:rPr>
          <w:rFonts w:ascii="Times New Roman" w:hAnsi="Times New Roman"/>
          <w:sz w:val="28"/>
          <w:szCs w:val="28"/>
          <w:shd w:val="clear" w:color="auto" w:fill="FFFFFF"/>
        </w:rPr>
        <w:t xml:space="preserve">по соблюдению </w:t>
      </w:r>
      <w:r w:rsidRPr="003867DB">
        <w:rPr>
          <w:rFonts w:ascii="Times New Roman" w:hAnsi="Times New Roman"/>
          <w:sz w:val="28"/>
          <w:szCs w:val="28"/>
        </w:rPr>
        <w:t>главой администрации Волховского муниципального района</w:t>
      </w:r>
      <w:r w:rsidR="00B734E4">
        <w:rPr>
          <w:rFonts w:ascii="Times New Roman" w:hAnsi="Times New Roman"/>
          <w:sz w:val="28"/>
          <w:szCs w:val="28"/>
        </w:rPr>
        <w:t xml:space="preserve">, </w:t>
      </w:r>
      <w:r w:rsidRPr="003867DB">
        <w:rPr>
          <w:rFonts w:ascii="Times New Roman" w:hAnsi="Times New Roman"/>
          <w:sz w:val="28"/>
          <w:szCs w:val="28"/>
        </w:rPr>
        <w:t xml:space="preserve">муниципальными служащими аппарата Совета депутатов Волховского муниципального района </w:t>
      </w:r>
      <w:r w:rsidRPr="003867DB">
        <w:rPr>
          <w:rFonts w:ascii="Times New Roman" w:hAnsi="Times New Roman"/>
          <w:sz w:val="28"/>
          <w:szCs w:val="28"/>
          <w:shd w:val="clear" w:color="auto" w:fill="FFFFFF"/>
        </w:rPr>
        <w:t>ограничений, запретов, исполнения обязанностей, установленных законодательством в целях противодействия коррупции</w:t>
      </w:r>
      <w:r w:rsidRPr="003867DB">
        <w:rPr>
          <w:rFonts w:ascii="Times New Roman" w:hAnsi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/>
          <w:sz w:val="28"/>
          <w:szCs w:val="28"/>
        </w:rPr>
        <w:t>№2</w:t>
      </w:r>
      <w:r w:rsidRPr="003867DB">
        <w:rPr>
          <w:rFonts w:ascii="Times New Roman" w:hAnsi="Times New Roman"/>
          <w:sz w:val="28"/>
          <w:szCs w:val="28"/>
        </w:rPr>
        <w:t>.</w:t>
      </w:r>
    </w:p>
    <w:p w14:paraId="29849E98" w14:textId="4068F0CB" w:rsidR="00A12B79" w:rsidRDefault="00CC7D02" w:rsidP="00CC7D02">
      <w:pPr>
        <w:pStyle w:val="a3"/>
        <w:numPr>
          <w:ilvl w:val="0"/>
          <w:numId w:val="1"/>
        </w:numPr>
        <w:tabs>
          <w:tab w:val="left" w:pos="993"/>
        </w:tabs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</w:t>
      </w:r>
      <w:r w:rsidR="00A12B79">
        <w:rPr>
          <w:rFonts w:ascii="Times New Roman" w:hAnsi="Times New Roman"/>
          <w:sz w:val="28"/>
          <w:szCs w:val="28"/>
        </w:rPr>
        <w:t>:</w:t>
      </w:r>
    </w:p>
    <w:p w14:paraId="4C9204E5" w14:textId="0362A817" w:rsidR="00A12B79" w:rsidRDefault="00A12B79" w:rsidP="00A12B79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C7D02">
        <w:rPr>
          <w:rFonts w:ascii="Times New Roman" w:hAnsi="Times New Roman"/>
          <w:sz w:val="28"/>
          <w:szCs w:val="28"/>
        </w:rPr>
        <w:t xml:space="preserve"> </w:t>
      </w:r>
      <w:bookmarkStart w:id="1" w:name="_Hlk196725771"/>
      <w:r w:rsidR="00CC7D02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CC7D02">
        <w:rPr>
          <w:rFonts w:ascii="Times New Roman" w:hAnsi="Times New Roman"/>
          <w:sz w:val="28"/>
          <w:szCs w:val="28"/>
        </w:rPr>
        <w:t xml:space="preserve"> главы Волховского муниципального района </w:t>
      </w:r>
      <w:bookmarkEnd w:id="1"/>
      <w:r w:rsidR="00CC7D02">
        <w:rPr>
          <w:rFonts w:ascii="Times New Roman" w:hAnsi="Times New Roman"/>
          <w:sz w:val="28"/>
          <w:szCs w:val="28"/>
        </w:rPr>
        <w:t>от 27 февраля 2020 года № 1-п</w:t>
      </w:r>
      <w:r>
        <w:rPr>
          <w:rFonts w:ascii="Times New Roman" w:hAnsi="Times New Roman"/>
          <w:sz w:val="28"/>
          <w:szCs w:val="28"/>
        </w:rPr>
        <w:t xml:space="preserve"> «Об у</w:t>
      </w:r>
      <w:r w:rsidRPr="00A12B79">
        <w:rPr>
          <w:rFonts w:ascii="Times New Roman" w:hAnsi="Times New Roman"/>
          <w:sz w:val="28"/>
          <w:szCs w:val="28"/>
        </w:rPr>
        <w:t>твер</w:t>
      </w:r>
      <w:r>
        <w:rPr>
          <w:rFonts w:ascii="Times New Roman" w:hAnsi="Times New Roman"/>
          <w:sz w:val="28"/>
          <w:szCs w:val="28"/>
        </w:rPr>
        <w:t xml:space="preserve">ждении </w:t>
      </w:r>
      <w:r w:rsidRPr="00A12B79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A12B79">
        <w:rPr>
          <w:rFonts w:ascii="Times New Roman" w:hAnsi="Times New Roman"/>
          <w:sz w:val="28"/>
          <w:szCs w:val="28"/>
        </w:rPr>
        <w:t>о комиссии по соблюдению главой администрации Волховского муниципального района,</w:t>
      </w:r>
      <w:r>
        <w:rPr>
          <w:rFonts w:ascii="Times New Roman" w:hAnsi="Times New Roman"/>
          <w:sz w:val="28"/>
          <w:szCs w:val="28"/>
        </w:rPr>
        <w:t xml:space="preserve"> председателем Контроль-счетного органа Волховского муниципального района и </w:t>
      </w:r>
      <w:r w:rsidRPr="00A12B79">
        <w:rPr>
          <w:rFonts w:ascii="Times New Roman" w:hAnsi="Times New Roman"/>
          <w:sz w:val="28"/>
          <w:szCs w:val="28"/>
        </w:rPr>
        <w:t xml:space="preserve">муниципальными служащими аппарата Совета депутатов Волховского муниципального района </w:t>
      </w:r>
      <w:r w:rsidRPr="00A12B79">
        <w:rPr>
          <w:rFonts w:ascii="Times New Roman" w:hAnsi="Times New Roman"/>
          <w:sz w:val="28"/>
          <w:szCs w:val="28"/>
        </w:rPr>
        <w:lastRenderedPageBreak/>
        <w:t>ограничений, запретов, исполнения обязанностей, установленных законодательством в целях противодействия коррупции</w:t>
      </w:r>
      <w:r>
        <w:rPr>
          <w:rFonts w:ascii="Times New Roman" w:hAnsi="Times New Roman"/>
          <w:sz w:val="28"/>
          <w:szCs w:val="28"/>
        </w:rPr>
        <w:t>»;</w:t>
      </w:r>
    </w:p>
    <w:p w14:paraId="37CEE990" w14:textId="10D96FF0" w:rsidR="00A12B79" w:rsidRDefault="00A12B79" w:rsidP="00A12B79">
      <w:pPr>
        <w:pStyle w:val="a3"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C7D02">
        <w:rPr>
          <w:rFonts w:ascii="Times New Roman" w:hAnsi="Times New Roman"/>
          <w:sz w:val="28"/>
          <w:szCs w:val="28"/>
        </w:rPr>
        <w:t xml:space="preserve"> </w:t>
      </w:r>
      <w:bookmarkStart w:id="2" w:name="_Hlk196725929"/>
      <w:r w:rsidRPr="00A12B79">
        <w:rPr>
          <w:rFonts w:ascii="Times New Roman" w:hAnsi="Times New Roman"/>
          <w:sz w:val="28"/>
          <w:szCs w:val="28"/>
        </w:rPr>
        <w:t xml:space="preserve">постановление главы Волховского муниципального </w:t>
      </w:r>
      <w:proofErr w:type="gramStart"/>
      <w:r w:rsidRPr="00A12B79">
        <w:rPr>
          <w:rFonts w:ascii="Times New Roman" w:hAnsi="Times New Roman"/>
          <w:sz w:val="28"/>
          <w:szCs w:val="28"/>
        </w:rPr>
        <w:t>района</w:t>
      </w:r>
      <w:bookmarkEnd w:id="2"/>
      <w:r w:rsidRPr="00A12B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67C6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proofErr w:type="gramEnd"/>
      <w:r w:rsidR="00067C6B">
        <w:rPr>
          <w:rFonts w:ascii="Times New Roman" w:hAnsi="Times New Roman"/>
          <w:sz w:val="28"/>
          <w:szCs w:val="28"/>
        </w:rPr>
        <w:t xml:space="preserve"> июня 202</w:t>
      </w:r>
      <w:r>
        <w:rPr>
          <w:rFonts w:ascii="Times New Roman" w:hAnsi="Times New Roman"/>
          <w:sz w:val="28"/>
          <w:szCs w:val="28"/>
        </w:rPr>
        <w:t>0</w:t>
      </w:r>
      <w:r w:rsidR="00067C6B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9</w:t>
      </w:r>
      <w:r w:rsidR="00067C6B">
        <w:rPr>
          <w:rFonts w:ascii="Times New Roman" w:hAnsi="Times New Roman"/>
          <w:sz w:val="28"/>
          <w:szCs w:val="28"/>
        </w:rPr>
        <w:t>-п</w:t>
      </w:r>
      <w:r>
        <w:rPr>
          <w:rFonts w:ascii="Times New Roman" w:hAnsi="Times New Roman"/>
          <w:sz w:val="28"/>
          <w:szCs w:val="28"/>
        </w:rPr>
        <w:t xml:space="preserve"> «О внесении изменений в Приложения к постановлению главы Волховского муниципального района от 27.02.2020 № 1-п»;</w:t>
      </w:r>
    </w:p>
    <w:p w14:paraId="2FCDF4FE" w14:textId="5AD4D204" w:rsidR="00A12B79" w:rsidRDefault="00A12B79" w:rsidP="00A12B79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067C6B">
        <w:rPr>
          <w:rFonts w:ascii="Times New Roman" w:hAnsi="Times New Roman"/>
          <w:sz w:val="28"/>
          <w:szCs w:val="28"/>
        </w:rPr>
        <w:t xml:space="preserve"> </w:t>
      </w:r>
      <w:bookmarkStart w:id="3" w:name="_Hlk196726076"/>
      <w:r w:rsidRPr="00A12B79">
        <w:rPr>
          <w:rFonts w:ascii="Times New Roman" w:hAnsi="Times New Roman"/>
          <w:sz w:val="28"/>
          <w:szCs w:val="28"/>
        </w:rPr>
        <w:t>постановление главы Волховского муниципального района</w:t>
      </w:r>
      <w:r w:rsidRPr="00A12B79">
        <w:rPr>
          <w:rFonts w:ascii="Times New Roman" w:hAnsi="Times New Roman"/>
          <w:sz w:val="28"/>
          <w:szCs w:val="28"/>
        </w:rPr>
        <w:t xml:space="preserve"> </w:t>
      </w:r>
      <w:bookmarkEnd w:id="3"/>
      <w:r>
        <w:rPr>
          <w:rFonts w:ascii="Times New Roman" w:hAnsi="Times New Roman"/>
          <w:sz w:val="28"/>
          <w:szCs w:val="28"/>
        </w:rPr>
        <w:t xml:space="preserve">16 июня 2021 года № 14-п </w:t>
      </w:r>
      <w:bookmarkStart w:id="4" w:name="_Hlk196726180"/>
      <w:r>
        <w:rPr>
          <w:rFonts w:ascii="Times New Roman" w:hAnsi="Times New Roman"/>
          <w:sz w:val="28"/>
          <w:szCs w:val="28"/>
        </w:rPr>
        <w:t>«О внесении изменений в П</w:t>
      </w:r>
      <w:r w:rsidRPr="00A12B79">
        <w:rPr>
          <w:rFonts w:ascii="Times New Roman" w:hAnsi="Times New Roman"/>
          <w:sz w:val="28"/>
          <w:szCs w:val="28"/>
        </w:rPr>
        <w:t>остановление главы Волховского муниципального района от 27 февраля 2020 года № 1-п «Об утверждении Положения о комиссии по соблюдению главой администрации Волховского муниципального района, председателем Контроль-счетного органа Волховского муниципального района и муниципальными служащими аппарата Совета депутатов Волховского муниципального района ограничений, запретов, исполнения обязанностей, установленных законодательством в целях противодействия коррупции</w:t>
      </w:r>
      <w:r>
        <w:rPr>
          <w:rFonts w:ascii="Times New Roman" w:hAnsi="Times New Roman"/>
          <w:sz w:val="28"/>
          <w:szCs w:val="28"/>
        </w:rPr>
        <w:t xml:space="preserve"> (с учетом изменений от 16 июня 2021 № 14-п)</w:t>
      </w:r>
      <w:bookmarkEnd w:id="4"/>
      <w:r>
        <w:rPr>
          <w:rFonts w:ascii="Times New Roman" w:hAnsi="Times New Roman"/>
          <w:sz w:val="28"/>
          <w:szCs w:val="28"/>
        </w:rPr>
        <w:t>»:</w:t>
      </w:r>
    </w:p>
    <w:p w14:paraId="2FEC62A1" w14:textId="1D27029C" w:rsidR="00CC7D02" w:rsidRDefault="00A12B79" w:rsidP="00A12B79">
      <w:pPr>
        <w:pStyle w:val="a3"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12B79">
        <w:rPr>
          <w:rFonts w:ascii="Times New Roman" w:hAnsi="Times New Roman"/>
          <w:sz w:val="28"/>
          <w:szCs w:val="28"/>
        </w:rPr>
        <w:t>постановление главы Волховского муниципального района</w:t>
      </w:r>
      <w:r w:rsidR="00067C6B">
        <w:rPr>
          <w:rFonts w:ascii="Times New Roman" w:hAnsi="Times New Roman"/>
          <w:sz w:val="28"/>
          <w:szCs w:val="28"/>
        </w:rPr>
        <w:t xml:space="preserve"> 02 июня 2022 года № 29-п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12B79">
        <w:rPr>
          <w:rFonts w:ascii="Times New Roman" w:hAnsi="Times New Roman"/>
          <w:sz w:val="28"/>
          <w:szCs w:val="28"/>
        </w:rPr>
        <w:t>«О внесении изменений в Постановление главы Волховского муниципального района от 27 февраля 2020 года № 1-п «Об утверждении Положения о комиссии по соблюдению главой администрации Волховского муниципального района, председателем Контроль-счетного органа Волховского муниципального района и муниципальными служащими аппарата Совета депутатов Волховского муниципального района ограничений, запретов, исполнения обязанностей, установленных законодательством в целях противодействия коррупции (с изменени</w:t>
      </w:r>
      <w:r>
        <w:rPr>
          <w:rFonts w:ascii="Times New Roman" w:hAnsi="Times New Roman"/>
          <w:sz w:val="28"/>
          <w:szCs w:val="28"/>
        </w:rPr>
        <w:t>ями</w:t>
      </w:r>
      <w:r w:rsidRPr="00A12B7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="00067C6B">
        <w:rPr>
          <w:rFonts w:ascii="Times New Roman" w:hAnsi="Times New Roman"/>
          <w:sz w:val="28"/>
          <w:szCs w:val="28"/>
        </w:rPr>
        <w:t>.</w:t>
      </w:r>
      <w:r w:rsidR="00CC7D02">
        <w:rPr>
          <w:rFonts w:ascii="Times New Roman" w:hAnsi="Times New Roman"/>
          <w:sz w:val="28"/>
          <w:szCs w:val="28"/>
        </w:rPr>
        <w:t xml:space="preserve"> </w:t>
      </w:r>
    </w:p>
    <w:p w14:paraId="4A7CFCBF" w14:textId="522EDCD8" w:rsidR="008E732D" w:rsidRDefault="00CC7D02" w:rsidP="00CC7D02">
      <w:pPr>
        <w:pStyle w:val="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732D" w:rsidRPr="00BE2714">
        <w:rPr>
          <w:sz w:val="28"/>
          <w:szCs w:val="28"/>
        </w:rPr>
        <w:t xml:space="preserve">Настоящее </w:t>
      </w:r>
      <w:r w:rsidR="008E732D">
        <w:rPr>
          <w:sz w:val="28"/>
          <w:szCs w:val="28"/>
        </w:rPr>
        <w:t>постановление</w:t>
      </w:r>
      <w:r w:rsidR="008E732D" w:rsidRPr="00BE2714">
        <w:rPr>
          <w:sz w:val="28"/>
          <w:szCs w:val="28"/>
        </w:rPr>
        <w:t xml:space="preserve"> </w:t>
      </w:r>
      <w:r w:rsidR="008E732D">
        <w:rPr>
          <w:sz w:val="28"/>
          <w:szCs w:val="28"/>
        </w:rPr>
        <w:t>вступает в силу</w:t>
      </w:r>
      <w:r w:rsidR="006405B2">
        <w:rPr>
          <w:sz w:val="28"/>
          <w:szCs w:val="28"/>
        </w:rPr>
        <w:t xml:space="preserve"> с даты его принятия и подлежит </w:t>
      </w:r>
      <w:r w:rsidR="008E732D">
        <w:rPr>
          <w:sz w:val="28"/>
          <w:szCs w:val="28"/>
        </w:rPr>
        <w:t>официально</w:t>
      </w:r>
      <w:r w:rsidR="006405B2">
        <w:rPr>
          <w:sz w:val="28"/>
          <w:szCs w:val="28"/>
        </w:rPr>
        <w:t>му</w:t>
      </w:r>
      <w:r w:rsidR="008E732D">
        <w:rPr>
          <w:sz w:val="28"/>
          <w:szCs w:val="28"/>
        </w:rPr>
        <w:t xml:space="preserve"> опубликовани</w:t>
      </w:r>
      <w:r w:rsidR="006405B2">
        <w:rPr>
          <w:sz w:val="28"/>
          <w:szCs w:val="28"/>
        </w:rPr>
        <w:t>ю</w:t>
      </w:r>
      <w:r w:rsidR="008E732D">
        <w:rPr>
          <w:sz w:val="28"/>
          <w:szCs w:val="28"/>
        </w:rPr>
        <w:t xml:space="preserve"> в сетевом издании «Волхов</w:t>
      </w:r>
      <w:r w:rsidR="006405B2">
        <w:rPr>
          <w:sz w:val="28"/>
          <w:szCs w:val="28"/>
        </w:rPr>
        <w:t>ские огни</w:t>
      </w:r>
      <w:r w:rsidR="008E732D">
        <w:rPr>
          <w:sz w:val="28"/>
          <w:szCs w:val="28"/>
        </w:rPr>
        <w:t>»</w:t>
      </w:r>
      <w:r w:rsidR="008E732D" w:rsidRPr="00BE2714">
        <w:rPr>
          <w:sz w:val="28"/>
          <w:szCs w:val="28"/>
        </w:rPr>
        <w:t>.</w:t>
      </w:r>
    </w:p>
    <w:p w14:paraId="65DA644B" w14:textId="674358FF" w:rsidR="008E732D" w:rsidRPr="00300E01" w:rsidRDefault="008E732D" w:rsidP="00CC7D02">
      <w:pPr>
        <w:pStyle w:val="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Контроль за исполнением настоящего постановления </w:t>
      </w:r>
      <w:r w:rsidR="006405B2">
        <w:rPr>
          <w:bCs/>
          <w:sz w:val="28"/>
          <w:szCs w:val="28"/>
        </w:rPr>
        <w:t>возложить на постоянную депутатскую комиссию по вопросам местного самоуправления, законности, правопорядка и депутатской этики</w:t>
      </w:r>
      <w:r w:rsidRPr="00300E01">
        <w:rPr>
          <w:bCs/>
          <w:sz w:val="28"/>
          <w:szCs w:val="28"/>
        </w:rPr>
        <w:t>.</w:t>
      </w:r>
    </w:p>
    <w:p w14:paraId="06468769" w14:textId="77777777" w:rsidR="008E732D" w:rsidRDefault="008E732D" w:rsidP="008E732D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60B2E159" w14:textId="77777777" w:rsidR="00B734E4" w:rsidRDefault="00B734E4" w:rsidP="008E73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C58BC7" w14:textId="74F11B57" w:rsidR="008E732D" w:rsidRPr="00C3748A" w:rsidRDefault="008E732D" w:rsidP="008E73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48A">
        <w:rPr>
          <w:rFonts w:ascii="Times New Roman" w:hAnsi="Times New Roman"/>
          <w:sz w:val="28"/>
          <w:szCs w:val="28"/>
        </w:rPr>
        <w:t xml:space="preserve">Глава </w:t>
      </w:r>
    </w:p>
    <w:p w14:paraId="679039D1" w14:textId="77777777" w:rsidR="008E732D" w:rsidRPr="00C3748A" w:rsidRDefault="008E732D" w:rsidP="008E73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48A">
        <w:rPr>
          <w:rFonts w:ascii="Times New Roman" w:hAnsi="Times New Roman"/>
          <w:sz w:val="28"/>
          <w:szCs w:val="28"/>
        </w:rPr>
        <w:t xml:space="preserve">Волховского муниципального района  </w:t>
      </w:r>
    </w:p>
    <w:p w14:paraId="2306EFAD" w14:textId="40B56347" w:rsidR="008E732D" w:rsidRDefault="008E732D" w:rsidP="008E73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48A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3748A">
        <w:rPr>
          <w:rFonts w:ascii="Times New Roman" w:hAnsi="Times New Roman"/>
          <w:sz w:val="28"/>
          <w:szCs w:val="28"/>
        </w:rPr>
        <w:t xml:space="preserve">         </w:t>
      </w:r>
      <w:r w:rsidR="00CC7D02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CC7D02">
        <w:rPr>
          <w:rFonts w:ascii="Times New Roman" w:hAnsi="Times New Roman"/>
          <w:sz w:val="28"/>
          <w:szCs w:val="28"/>
        </w:rPr>
        <w:t>А.А. Налетов</w:t>
      </w:r>
      <w:r w:rsidRPr="00C3748A">
        <w:rPr>
          <w:rFonts w:ascii="Times New Roman" w:hAnsi="Times New Roman"/>
          <w:sz w:val="28"/>
          <w:szCs w:val="28"/>
        </w:rPr>
        <w:t xml:space="preserve">     </w:t>
      </w:r>
    </w:p>
    <w:p w14:paraId="5C259723" w14:textId="77777777" w:rsidR="008E732D" w:rsidRDefault="008E732D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8AABB0" w14:textId="77777777" w:rsidR="00CC7D02" w:rsidRDefault="00CC7D02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54FECD5" w14:textId="77777777" w:rsidR="00CC7D02" w:rsidRDefault="00CC7D02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2FD1736" w14:textId="77777777" w:rsidR="00CC7D02" w:rsidRDefault="00CC7D02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96BD29" w14:textId="77777777" w:rsidR="00CC7D02" w:rsidRDefault="00CC7D02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C7036EF" w14:textId="77777777" w:rsidR="00CC7D02" w:rsidRDefault="00CC7D02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E6C8C5F" w14:textId="77777777" w:rsidR="00CC7D02" w:rsidRDefault="00CC7D02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6F0143B" w14:textId="77777777" w:rsidR="00CC7D02" w:rsidRDefault="00CC7D02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8096A07" w14:textId="77777777" w:rsidR="00CC7D02" w:rsidRDefault="00CC7D02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1D9867D" w14:textId="77777777" w:rsidR="00CC7D02" w:rsidRDefault="00CC7D02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F599265" w14:textId="77777777" w:rsidR="00CC7D02" w:rsidRDefault="00CC7D02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E93D34D" w14:textId="77777777" w:rsidR="00CC7D02" w:rsidRDefault="00CC7D02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B4A037" w14:textId="77777777" w:rsidR="00CC7D02" w:rsidRDefault="00CC7D02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20A1CF" w14:textId="77777777" w:rsidR="00B734E4" w:rsidRDefault="00B734E4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DED0F6" w14:textId="77777777" w:rsidR="00B734E4" w:rsidRDefault="00B734E4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CA138FA" w14:textId="77777777" w:rsidR="00B734E4" w:rsidRDefault="00B734E4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D8C87C" w14:textId="77777777" w:rsidR="00B734E4" w:rsidRDefault="00B734E4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71E3A9" w14:textId="77777777" w:rsidR="00B734E4" w:rsidRDefault="00B734E4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7AD60C2" w14:textId="1C732025" w:rsidR="008E732D" w:rsidRPr="002623A7" w:rsidRDefault="008E732D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lastRenderedPageBreak/>
        <w:t>Утверждено</w:t>
      </w:r>
    </w:p>
    <w:p w14:paraId="21659D1D" w14:textId="77777777" w:rsidR="008E732D" w:rsidRPr="002623A7" w:rsidRDefault="008E732D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главы</w:t>
      </w:r>
    </w:p>
    <w:p w14:paraId="52492292" w14:textId="77777777" w:rsidR="008E732D" w:rsidRPr="002623A7" w:rsidRDefault="008E732D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Волховского муниципального района</w:t>
      </w:r>
    </w:p>
    <w:p w14:paraId="5AC02E5A" w14:textId="46629DF0" w:rsidR="008E732D" w:rsidRPr="002623A7" w:rsidRDefault="008E732D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 xml:space="preserve">от </w:t>
      </w:r>
      <w:r w:rsidR="00CC7D02">
        <w:rPr>
          <w:rFonts w:ascii="Times New Roman" w:hAnsi="Times New Roman"/>
          <w:sz w:val="24"/>
          <w:szCs w:val="24"/>
        </w:rPr>
        <w:t>02 апреля</w:t>
      </w:r>
      <w:r w:rsidRPr="002623A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CC7D0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№ </w:t>
      </w:r>
      <w:r w:rsidR="00CC7D02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-п</w:t>
      </w:r>
    </w:p>
    <w:p w14:paraId="19BF2171" w14:textId="77777777" w:rsidR="008E732D" w:rsidRPr="002623A7" w:rsidRDefault="008E732D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472B15C" w14:textId="77777777" w:rsidR="008E732D" w:rsidRDefault="008E732D" w:rsidP="008E73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623A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№1</w:t>
      </w:r>
    </w:p>
    <w:p w14:paraId="4F0AF0EF" w14:textId="77777777" w:rsidR="008E732D" w:rsidRDefault="008E732D" w:rsidP="008E73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C9EAD8" w14:textId="77777777" w:rsidR="008E732D" w:rsidRPr="00F00819" w:rsidRDefault="008E732D" w:rsidP="008E732D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F00819">
        <w:rPr>
          <w:rFonts w:ascii="Times New Roman" w:hAnsi="Times New Roman"/>
          <w:b/>
          <w:sz w:val="28"/>
          <w:szCs w:val="28"/>
        </w:rPr>
        <w:t>ПОЛОЖЕНИЕ</w:t>
      </w:r>
    </w:p>
    <w:p w14:paraId="6A43617E" w14:textId="31E4FCF1" w:rsidR="008E732D" w:rsidRPr="002232A1" w:rsidRDefault="008E732D" w:rsidP="008E732D">
      <w:pPr>
        <w:pStyle w:val="a3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232A1">
        <w:rPr>
          <w:rFonts w:ascii="Times New Roman" w:hAnsi="Times New Roman"/>
          <w:b/>
          <w:sz w:val="28"/>
          <w:szCs w:val="28"/>
        </w:rPr>
        <w:t xml:space="preserve">о комиссии </w:t>
      </w:r>
      <w:r w:rsidRPr="002232A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 соблюдению </w:t>
      </w:r>
      <w:r w:rsidRPr="002232A1">
        <w:rPr>
          <w:rFonts w:ascii="Times New Roman" w:hAnsi="Times New Roman"/>
          <w:b/>
          <w:sz w:val="28"/>
          <w:szCs w:val="28"/>
        </w:rPr>
        <w:t xml:space="preserve">главой администрации Волховского муниципального </w:t>
      </w:r>
      <w:proofErr w:type="gramStart"/>
      <w:r w:rsidRPr="002232A1">
        <w:rPr>
          <w:rFonts w:ascii="Times New Roman" w:hAnsi="Times New Roman"/>
          <w:b/>
          <w:sz w:val="28"/>
          <w:szCs w:val="28"/>
        </w:rPr>
        <w:t>района</w:t>
      </w:r>
      <w:r w:rsidR="00B734E4">
        <w:rPr>
          <w:rFonts w:ascii="Times New Roman" w:hAnsi="Times New Roman"/>
          <w:b/>
          <w:sz w:val="28"/>
          <w:szCs w:val="28"/>
        </w:rPr>
        <w:t xml:space="preserve">, </w:t>
      </w:r>
      <w:r w:rsidRPr="002232A1">
        <w:rPr>
          <w:rFonts w:ascii="Times New Roman" w:hAnsi="Times New Roman"/>
          <w:b/>
          <w:sz w:val="28"/>
          <w:szCs w:val="28"/>
        </w:rPr>
        <w:t xml:space="preserve"> муниципальными</w:t>
      </w:r>
      <w:proofErr w:type="gramEnd"/>
      <w:r w:rsidRPr="002232A1">
        <w:rPr>
          <w:rFonts w:ascii="Times New Roman" w:hAnsi="Times New Roman"/>
          <w:b/>
          <w:sz w:val="28"/>
          <w:szCs w:val="28"/>
        </w:rPr>
        <w:t xml:space="preserve"> служащими аппарата Совета депутатов Волховского муниципального района </w:t>
      </w:r>
      <w:r w:rsidRPr="002232A1">
        <w:rPr>
          <w:rFonts w:ascii="Times New Roman" w:hAnsi="Times New Roman"/>
          <w:b/>
          <w:sz w:val="28"/>
          <w:szCs w:val="28"/>
          <w:shd w:val="clear" w:color="auto" w:fill="FFFFFF"/>
        </w:rPr>
        <w:t>ограничений, запретов, исполнения обязанностей, установленных законодательством в целях противодействия коррупции</w:t>
      </w:r>
    </w:p>
    <w:p w14:paraId="360016E2" w14:textId="77777777" w:rsidR="008E732D" w:rsidRPr="00F00819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C7ABC76" w14:textId="6C8284AD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1. </w:t>
      </w:r>
      <w:r w:rsidRPr="00CC4194">
        <w:rPr>
          <w:rFonts w:ascii="Times New Roman" w:hAnsi="Times New Roman"/>
          <w:spacing w:val="2"/>
          <w:sz w:val="28"/>
          <w:szCs w:val="28"/>
        </w:rPr>
        <w:t xml:space="preserve">Настоящим Положением определяется порядок формирования и деятельности </w:t>
      </w:r>
      <w:r w:rsidRPr="003867DB">
        <w:rPr>
          <w:rFonts w:ascii="Times New Roman" w:hAnsi="Times New Roman"/>
          <w:sz w:val="28"/>
          <w:szCs w:val="28"/>
        </w:rPr>
        <w:t xml:space="preserve">о комиссии </w:t>
      </w:r>
      <w:r w:rsidRPr="003867DB">
        <w:rPr>
          <w:rFonts w:ascii="Times New Roman" w:hAnsi="Times New Roman"/>
          <w:sz w:val="28"/>
          <w:szCs w:val="28"/>
          <w:shd w:val="clear" w:color="auto" w:fill="FFFFFF"/>
        </w:rPr>
        <w:t xml:space="preserve">по соблюдению </w:t>
      </w:r>
      <w:r w:rsidRPr="003867DB">
        <w:rPr>
          <w:rFonts w:ascii="Times New Roman" w:hAnsi="Times New Roman"/>
          <w:sz w:val="28"/>
          <w:szCs w:val="28"/>
        </w:rPr>
        <w:t xml:space="preserve">главой администрации Волховского муниципального района, муниципальными служащими аппарата Совета депутатов Волховского муниципального района </w:t>
      </w:r>
      <w:r w:rsidRPr="003867DB">
        <w:rPr>
          <w:rFonts w:ascii="Times New Roman" w:hAnsi="Times New Roman"/>
          <w:sz w:val="28"/>
          <w:szCs w:val="28"/>
          <w:shd w:val="clear" w:color="auto" w:fill="FFFFFF"/>
        </w:rPr>
        <w:t>ограничений, запретов, исполнения обязанностей, установленных законодательством в целях противодействия коррупции</w:t>
      </w:r>
      <w:r w:rsidRPr="00CC4194">
        <w:rPr>
          <w:rFonts w:ascii="Times New Roman" w:hAnsi="Times New Roman"/>
          <w:spacing w:val="2"/>
          <w:sz w:val="28"/>
          <w:szCs w:val="28"/>
        </w:rPr>
        <w:t xml:space="preserve"> (далее – Комиссия), образуем</w:t>
      </w:r>
      <w:r>
        <w:rPr>
          <w:rFonts w:ascii="Times New Roman" w:hAnsi="Times New Roman"/>
          <w:spacing w:val="2"/>
          <w:sz w:val="28"/>
          <w:szCs w:val="28"/>
        </w:rPr>
        <w:t>ой</w:t>
      </w:r>
      <w:r w:rsidRPr="00CC4194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при главе Волховского муниципального района Ленинградской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(далее по тексту – глава муниципального района)</w:t>
      </w:r>
      <w:r w:rsidRPr="00CC4194">
        <w:rPr>
          <w:rFonts w:ascii="Times New Roman" w:hAnsi="Times New Roman"/>
          <w:spacing w:val="2"/>
          <w:sz w:val="28"/>
          <w:szCs w:val="28"/>
        </w:rPr>
        <w:t>.</w:t>
      </w:r>
    </w:p>
    <w:p w14:paraId="4B9CC4F9" w14:textId="46BDD276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>2. </w:t>
      </w:r>
      <w:r w:rsidRPr="00AA6537">
        <w:rPr>
          <w:rFonts w:ascii="Times New Roman" w:hAnsi="Times New Roman"/>
          <w:spacing w:val="2"/>
          <w:sz w:val="28"/>
          <w:szCs w:val="28"/>
        </w:rPr>
        <w:t xml:space="preserve">Комиссия </w:t>
      </w:r>
      <w:r w:rsidRPr="00AA6537">
        <w:rPr>
          <w:rFonts w:ascii="Times New Roman" w:hAnsi="Times New Roman"/>
          <w:sz w:val="28"/>
          <w:szCs w:val="28"/>
        </w:rPr>
        <w:t>создается в количестве</w:t>
      </w:r>
      <w:r w:rsidR="00AF07BE">
        <w:rPr>
          <w:rFonts w:ascii="Times New Roman" w:hAnsi="Times New Roman"/>
          <w:sz w:val="28"/>
          <w:szCs w:val="28"/>
        </w:rPr>
        <w:t xml:space="preserve"> </w:t>
      </w:r>
      <w:r w:rsidR="000D195E" w:rsidRPr="000D195E">
        <w:rPr>
          <w:rFonts w:ascii="Times New Roman" w:hAnsi="Times New Roman"/>
          <w:sz w:val="28"/>
          <w:szCs w:val="28"/>
        </w:rPr>
        <w:t xml:space="preserve">8 </w:t>
      </w:r>
      <w:r w:rsidRPr="000D195E">
        <w:rPr>
          <w:rFonts w:ascii="Times New Roman" w:hAnsi="Times New Roman"/>
          <w:sz w:val="28"/>
          <w:szCs w:val="28"/>
        </w:rPr>
        <w:t>человек</w:t>
      </w:r>
      <w:r w:rsidRPr="00AA6537">
        <w:rPr>
          <w:rFonts w:ascii="Times New Roman" w:hAnsi="Times New Roman"/>
          <w:sz w:val="28"/>
          <w:szCs w:val="28"/>
        </w:rPr>
        <w:t xml:space="preserve">. В состав Комиссии входят: </w:t>
      </w:r>
      <w:r>
        <w:rPr>
          <w:rFonts w:ascii="Times New Roman" w:hAnsi="Times New Roman"/>
          <w:sz w:val="28"/>
          <w:szCs w:val="28"/>
        </w:rPr>
        <w:t xml:space="preserve">глава муниципального района, заместитель главы муниципального района, </w:t>
      </w:r>
      <w:r w:rsidRPr="00AA6537">
        <w:rPr>
          <w:rFonts w:ascii="Times New Roman" w:hAnsi="Times New Roman"/>
          <w:sz w:val="28"/>
          <w:szCs w:val="28"/>
        </w:rPr>
        <w:t>председатели постоянных депутатских комиссий Совета депутатов Волховского муниципального района Ленинградской области</w:t>
      </w:r>
      <w:r w:rsidRPr="004A3E6F">
        <w:rPr>
          <w:rFonts w:ascii="Times New Roman" w:hAnsi="Times New Roman"/>
          <w:sz w:val="28"/>
          <w:szCs w:val="28"/>
        </w:rPr>
        <w:t>, председатель Совета ветеранов Волховского муниципального района Ленинградской области</w:t>
      </w:r>
      <w:r w:rsidR="00682C61" w:rsidRPr="004A3E6F">
        <w:rPr>
          <w:rFonts w:ascii="Times New Roman" w:hAnsi="Times New Roman"/>
          <w:sz w:val="28"/>
          <w:szCs w:val="28"/>
        </w:rPr>
        <w:t xml:space="preserve">, </w:t>
      </w:r>
      <w:r w:rsidR="004A3E6F" w:rsidRPr="004A3E6F">
        <w:rPr>
          <w:rFonts w:ascii="Times New Roman" w:hAnsi="Times New Roman"/>
          <w:sz w:val="28"/>
          <w:szCs w:val="28"/>
        </w:rPr>
        <w:t xml:space="preserve">председатель Общественной палаты Волховского муниципального </w:t>
      </w:r>
      <w:proofErr w:type="gramStart"/>
      <w:r w:rsidR="004A3E6F" w:rsidRPr="004A3E6F">
        <w:rPr>
          <w:rFonts w:ascii="Times New Roman" w:hAnsi="Times New Roman"/>
          <w:sz w:val="28"/>
          <w:szCs w:val="28"/>
        </w:rPr>
        <w:t>района ,</w:t>
      </w:r>
      <w:proofErr w:type="gramEnd"/>
      <w:r w:rsidR="004A3E6F" w:rsidRPr="004A3E6F">
        <w:rPr>
          <w:rFonts w:ascii="Times New Roman" w:hAnsi="Times New Roman"/>
          <w:sz w:val="28"/>
          <w:szCs w:val="28"/>
        </w:rPr>
        <w:t xml:space="preserve"> </w:t>
      </w:r>
      <w:r w:rsidR="00682C61" w:rsidRPr="004A3E6F">
        <w:rPr>
          <w:rFonts w:ascii="Times New Roman" w:hAnsi="Times New Roman"/>
          <w:sz w:val="28"/>
          <w:szCs w:val="28"/>
        </w:rPr>
        <w:t>секретарь комиссии</w:t>
      </w:r>
      <w:r w:rsidRPr="00AA6537">
        <w:rPr>
          <w:rFonts w:ascii="Times New Roman" w:hAnsi="Times New Roman"/>
          <w:sz w:val="28"/>
          <w:szCs w:val="28"/>
        </w:rPr>
        <w:t>.</w:t>
      </w:r>
    </w:p>
    <w:p w14:paraId="583D5095" w14:textId="016987AC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>3. </w:t>
      </w:r>
      <w:r w:rsidR="00523CA9">
        <w:rPr>
          <w:rFonts w:ascii="Times New Roman" w:hAnsi="Times New Roman"/>
          <w:spacing w:val="2"/>
          <w:sz w:val="28"/>
          <w:szCs w:val="28"/>
        </w:rPr>
        <w:t>С</w:t>
      </w:r>
      <w:r w:rsidRPr="00AA65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остав Комиссии определяется постановлением главы муниципального района.</w:t>
      </w:r>
      <w:r w:rsidRPr="00017E98">
        <w:rPr>
          <w:rFonts w:ascii="Times New Roman" w:hAnsi="Times New Roman"/>
          <w:spacing w:val="2"/>
          <w:sz w:val="28"/>
          <w:szCs w:val="28"/>
        </w:rPr>
        <w:t xml:space="preserve"> </w:t>
      </w:r>
    </w:p>
    <w:p w14:paraId="434952F3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>Все члены Комиссии</w:t>
      </w:r>
      <w:r w:rsidR="00682C61">
        <w:rPr>
          <w:rFonts w:ascii="Times New Roman" w:hAnsi="Times New Roman"/>
          <w:spacing w:val="2"/>
          <w:sz w:val="28"/>
          <w:szCs w:val="28"/>
        </w:rPr>
        <w:t>, за исключением секретаря Комиссии,</w:t>
      </w:r>
      <w:r w:rsidRPr="00CC4194">
        <w:rPr>
          <w:rFonts w:ascii="Times New Roman" w:hAnsi="Times New Roman"/>
          <w:spacing w:val="2"/>
          <w:sz w:val="28"/>
          <w:szCs w:val="28"/>
        </w:rPr>
        <w:t xml:space="preserve">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="00682C61">
        <w:rPr>
          <w:rFonts w:ascii="Times New Roman" w:hAnsi="Times New Roman"/>
          <w:spacing w:val="2"/>
          <w:sz w:val="28"/>
          <w:szCs w:val="28"/>
        </w:rPr>
        <w:t xml:space="preserve"> Секретарь Комиссии не обладает правом решающего голоса.</w:t>
      </w:r>
    </w:p>
    <w:p w14:paraId="6F00008D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6E221DFA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>П</w:t>
      </w:r>
      <w:r w:rsidRPr="00CC4194">
        <w:rPr>
          <w:rFonts w:ascii="Times New Roman" w:hAnsi="Times New Roman"/>
          <w:color w:val="000000"/>
          <w:sz w:val="28"/>
          <w:szCs w:val="28"/>
        </w:rPr>
        <w:t>ри возможном возникновении прямой или косвенной личной заинтересованности членов Комиссии, которая может привести к конфликту интересов при рассмотрении вопроса, включенного в повестку заседания Комиссии, они обязаны до начала заседания Комиссии заявить об этом. В этом случае соответствующий член Комиссии не принимает участия в рассмотрении указанного вопроса.</w:t>
      </w:r>
    </w:p>
    <w:p w14:paraId="2DE4EA4B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 xml:space="preserve">4. Заседание Комиссии считается правомочным, если на нем присутствует не менее двух третей от общего числа членов Комиссии. </w:t>
      </w:r>
      <w:r w:rsidRPr="00CC4194">
        <w:rPr>
          <w:rFonts w:ascii="Times New Roman" w:hAnsi="Times New Roman"/>
          <w:sz w:val="28"/>
          <w:szCs w:val="28"/>
        </w:rPr>
        <w:t>Решение Комиссии считается принятым, если за него проголосовало большинство членов Комиссии, присутствующих на заседании.</w:t>
      </w:r>
    </w:p>
    <w:p w14:paraId="41FD1D6E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>5. Комиссия рассматривает:</w:t>
      </w:r>
    </w:p>
    <w:p w14:paraId="265EEB2A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lastRenderedPageBreak/>
        <w:t>а) заявление лица, замещающего должность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C4194">
        <w:rPr>
          <w:rFonts w:ascii="Times New Roman" w:hAnsi="Times New Roman"/>
          <w:spacing w:val="2"/>
          <w:sz w:val="28"/>
          <w:szCs w:val="28"/>
        </w:rPr>
        <w:t>муниципальн</w:t>
      </w:r>
      <w:r>
        <w:rPr>
          <w:rFonts w:ascii="Times New Roman" w:hAnsi="Times New Roman"/>
          <w:spacing w:val="2"/>
          <w:sz w:val="28"/>
          <w:szCs w:val="28"/>
        </w:rPr>
        <w:t>ой службы</w:t>
      </w:r>
      <w:r w:rsidRPr="00CC4194">
        <w:rPr>
          <w:rFonts w:ascii="Times New Roman" w:hAnsi="Times New Roman"/>
          <w:spacing w:val="2"/>
          <w:sz w:val="28"/>
          <w:szCs w:val="28"/>
        </w:rPr>
        <w:t xml:space="preserve">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доходах), поданное по форме, утвержденной </w:t>
      </w:r>
      <w:r>
        <w:rPr>
          <w:rFonts w:ascii="Times New Roman" w:hAnsi="Times New Roman"/>
          <w:spacing w:val="2"/>
          <w:sz w:val="28"/>
          <w:szCs w:val="28"/>
        </w:rPr>
        <w:t xml:space="preserve">Приложением к </w:t>
      </w:r>
      <w:r w:rsidRPr="00CC4194">
        <w:rPr>
          <w:rFonts w:ascii="Times New Roman" w:hAnsi="Times New Roman"/>
          <w:spacing w:val="2"/>
          <w:sz w:val="28"/>
          <w:szCs w:val="28"/>
        </w:rPr>
        <w:t>настоящ</w:t>
      </w:r>
      <w:r>
        <w:rPr>
          <w:rFonts w:ascii="Times New Roman" w:hAnsi="Times New Roman"/>
          <w:spacing w:val="2"/>
          <w:sz w:val="28"/>
          <w:szCs w:val="28"/>
        </w:rPr>
        <w:t>ему</w:t>
      </w:r>
      <w:r w:rsidRPr="00CC4194">
        <w:rPr>
          <w:rFonts w:ascii="Times New Roman" w:hAnsi="Times New Roman"/>
          <w:spacing w:val="2"/>
          <w:sz w:val="28"/>
          <w:szCs w:val="28"/>
        </w:rPr>
        <w:t xml:space="preserve"> Положени</w:t>
      </w:r>
      <w:r>
        <w:rPr>
          <w:rFonts w:ascii="Times New Roman" w:hAnsi="Times New Roman"/>
          <w:spacing w:val="2"/>
          <w:sz w:val="28"/>
          <w:szCs w:val="28"/>
        </w:rPr>
        <w:t>ю</w:t>
      </w:r>
      <w:r w:rsidRPr="00CC4194">
        <w:rPr>
          <w:rFonts w:ascii="Times New Roman" w:hAnsi="Times New Roman"/>
          <w:spacing w:val="2"/>
          <w:sz w:val="28"/>
          <w:szCs w:val="28"/>
        </w:rPr>
        <w:t>;</w:t>
      </w:r>
    </w:p>
    <w:p w14:paraId="22707ACF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>б) уведомление лица, замещающего должность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C4194">
        <w:rPr>
          <w:rFonts w:ascii="Times New Roman" w:hAnsi="Times New Roman"/>
          <w:spacing w:val="2"/>
          <w:sz w:val="28"/>
          <w:szCs w:val="28"/>
        </w:rPr>
        <w:t>муниципальн</w:t>
      </w:r>
      <w:r>
        <w:rPr>
          <w:rFonts w:ascii="Times New Roman" w:hAnsi="Times New Roman"/>
          <w:spacing w:val="2"/>
          <w:sz w:val="28"/>
          <w:szCs w:val="28"/>
        </w:rPr>
        <w:t>ой службы</w:t>
      </w:r>
      <w:r w:rsidRPr="00CC4194">
        <w:rPr>
          <w:rFonts w:ascii="Times New Roman" w:hAnsi="Times New Roman"/>
          <w:spacing w:val="2"/>
          <w:sz w:val="28"/>
          <w:szCs w:val="28"/>
        </w:rPr>
        <w:t xml:space="preserve">, </w:t>
      </w:r>
      <w:r w:rsidRPr="00CC4194">
        <w:rPr>
          <w:rFonts w:ascii="Times New Roman" w:hAnsi="Times New Roman"/>
          <w:spacing w:val="2"/>
          <w:sz w:val="28"/>
          <w:szCs w:val="28"/>
        </w:rPr>
        <w:br/>
        <w:t>о возникновении личной заинтересованности при осуществлении полномочий, которая приводит или может привести к конфликту интересов;</w:t>
      </w:r>
    </w:p>
    <w:p w14:paraId="502414CA" w14:textId="4AE2669A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 xml:space="preserve">в) представление главы </w:t>
      </w:r>
      <w:r>
        <w:rPr>
          <w:rFonts w:ascii="Times New Roman" w:hAnsi="Times New Roman"/>
          <w:spacing w:val="2"/>
          <w:sz w:val="28"/>
          <w:szCs w:val="28"/>
        </w:rPr>
        <w:t xml:space="preserve">муниципального района </w:t>
      </w:r>
      <w:r w:rsidRPr="00CC4194">
        <w:rPr>
          <w:rFonts w:ascii="Times New Roman" w:hAnsi="Times New Roman"/>
          <w:spacing w:val="2"/>
          <w:sz w:val="28"/>
          <w:szCs w:val="28"/>
        </w:rPr>
        <w:t>или любого члена Комиссии, касающееся обеспечение соблюдения лицом, замещающим должность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C4194">
        <w:rPr>
          <w:rFonts w:ascii="Times New Roman" w:hAnsi="Times New Roman"/>
          <w:spacing w:val="2"/>
          <w:sz w:val="28"/>
          <w:szCs w:val="28"/>
        </w:rPr>
        <w:t>муниципальн</w:t>
      </w:r>
      <w:r>
        <w:rPr>
          <w:rFonts w:ascii="Times New Roman" w:hAnsi="Times New Roman"/>
          <w:spacing w:val="2"/>
          <w:sz w:val="28"/>
          <w:szCs w:val="28"/>
        </w:rPr>
        <w:t>ой службы</w:t>
      </w:r>
      <w:r w:rsidRPr="00CC4194">
        <w:rPr>
          <w:rFonts w:ascii="Times New Roman" w:hAnsi="Times New Roman"/>
          <w:spacing w:val="2"/>
          <w:sz w:val="28"/>
          <w:szCs w:val="28"/>
        </w:rPr>
        <w:t xml:space="preserve">, законодательства в сфере противодействия коррупции либо осуществления в </w:t>
      </w:r>
      <w:r>
        <w:rPr>
          <w:rFonts w:ascii="Times New Roman" w:hAnsi="Times New Roman"/>
          <w:spacing w:val="2"/>
          <w:sz w:val="28"/>
          <w:szCs w:val="28"/>
        </w:rPr>
        <w:t>администрации Волховского муниципального района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Ленинградской области, аппарате Совета депутатов Волховского муниципального района Ленинградской области </w:t>
      </w:r>
      <w:r w:rsidRPr="00CC4194">
        <w:rPr>
          <w:rFonts w:ascii="Times New Roman" w:hAnsi="Times New Roman"/>
          <w:spacing w:val="2"/>
          <w:sz w:val="28"/>
          <w:szCs w:val="28"/>
        </w:rPr>
        <w:t xml:space="preserve">мер по предупреждению коррупции. </w:t>
      </w:r>
    </w:p>
    <w:p w14:paraId="133E6F10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>Заявление и уведомление, указанные в подпунктах «а» и «б», подаются лицом, замещающим должность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C4194">
        <w:rPr>
          <w:rFonts w:ascii="Times New Roman" w:hAnsi="Times New Roman"/>
          <w:spacing w:val="2"/>
          <w:sz w:val="28"/>
          <w:szCs w:val="28"/>
        </w:rPr>
        <w:t>муниципальн</w:t>
      </w:r>
      <w:r>
        <w:rPr>
          <w:rFonts w:ascii="Times New Roman" w:hAnsi="Times New Roman"/>
          <w:spacing w:val="2"/>
          <w:sz w:val="28"/>
          <w:szCs w:val="28"/>
        </w:rPr>
        <w:t>ой службы</w:t>
      </w:r>
      <w:r w:rsidRPr="00CC4194">
        <w:rPr>
          <w:rFonts w:ascii="Times New Roman" w:hAnsi="Times New Roman"/>
          <w:spacing w:val="2"/>
          <w:sz w:val="28"/>
          <w:szCs w:val="28"/>
        </w:rPr>
        <w:t xml:space="preserve">, на имя председателя Комиссии </w:t>
      </w:r>
      <w:r w:rsidRPr="00BB01F2">
        <w:rPr>
          <w:rFonts w:ascii="Times New Roman" w:hAnsi="Times New Roman"/>
          <w:spacing w:val="2"/>
          <w:sz w:val="28"/>
          <w:szCs w:val="28"/>
        </w:rPr>
        <w:t>(заявление и уведомление председателя Комиссии подаются на имя заместителя председателя Комиссии)</w:t>
      </w:r>
      <w:r>
        <w:rPr>
          <w:rFonts w:ascii="Times New Roman" w:hAnsi="Times New Roman"/>
          <w:spacing w:val="2"/>
          <w:sz w:val="28"/>
          <w:szCs w:val="28"/>
        </w:rPr>
        <w:t xml:space="preserve">. </w:t>
      </w:r>
    </w:p>
    <w:p w14:paraId="5D377EF2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>6. Председатель Комиссии при поступлении к нему заявления, уведомления (заместитель председателя Комиссии, в случае если заявление или уведомление подано председателем Комиссии) либо представления, предусмотренные пунктом 5 настоящего Положения, в 10-дневный срок  назначает дату, время и место заседания Комиссии.</w:t>
      </w:r>
    </w:p>
    <w:p w14:paraId="350DE45A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 xml:space="preserve">Информация о дате, месте и времени проведения заседания Комиссии доводится до сведения членов Комиссии секретарем Комиссии в срок </w:t>
      </w:r>
      <w:r w:rsidRPr="00CC4194">
        <w:rPr>
          <w:rFonts w:ascii="Times New Roman" w:hAnsi="Times New Roman"/>
          <w:spacing w:val="2"/>
          <w:sz w:val="28"/>
          <w:szCs w:val="28"/>
        </w:rPr>
        <w:br/>
        <w:t>не позднее, чем за семь рабочих дней до даты проведения заседания Комиссии.</w:t>
      </w:r>
    </w:p>
    <w:p w14:paraId="70FE33BF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C4194">
        <w:rPr>
          <w:rFonts w:ascii="Times New Roman" w:hAnsi="Times New Roman"/>
          <w:sz w:val="28"/>
          <w:szCs w:val="28"/>
        </w:rPr>
        <w:t>Комиссия в течение 30 дней со дня поступления на имя председателя Комиссии (</w:t>
      </w:r>
      <w:r w:rsidRPr="00CC4194">
        <w:rPr>
          <w:rFonts w:ascii="Times New Roman" w:hAnsi="Times New Roman"/>
          <w:spacing w:val="2"/>
          <w:sz w:val="28"/>
          <w:szCs w:val="28"/>
        </w:rPr>
        <w:t>заместителя председателя Комиссии, в случае если заявление или уведомление подано председателем Комиссии)</w:t>
      </w:r>
      <w:r w:rsidRPr="00CC4194">
        <w:rPr>
          <w:rFonts w:ascii="Times New Roman" w:hAnsi="Times New Roman"/>
          <w:sz w:val="28"/>
          <w:szCs w:val="28"/>
        </w:rPr>
        <w:t xml:space="preserve"> заявления, уведомления либо представления указанные в пункте 5 настоящего положения, рассматривает </w:t>
      </w:r>
      <w:r w:rsidRPr="00CC4194">
        <w:rPr>
          <w:rFonts w:ascii="Times New Roman" w:hAnsi="Times New Roman"/>
          <w:sz w:val="28"/>
          <w:szCs w:val="28"/>
        </w:rPr>
        <w:br/>
        <w:t>их и принимает одно из решений, предусмотренных пунктом 7, 8, 9 настоящего Положения</w:t>
      </w:r>
      <w:r w:rsidRPr="00CC41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3142B88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pacing w:val="2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 xml:space="preserve">При этом заседание Комиссии по рассмотрению вопросов, указанных в подпункте «а» пункта 5 настоящего Положения, как правило, проводится </w:t>
      </w:r>
      <w:r w:rsidRPr="00CC4194">
        <w:rPr>
          <w:rFonts w:ascii="Times New Roman" w:hAnsi="Times New Roman"/>
          <w:spacing w:val="2"/>
          <w:sz w:val="28"/>
          <w:szCs w:val="28"/>
        </w:rPr>
        <w:br/>
        <w:t xml:space="preserve">не позднее одного месяца со дня истечения срока, установленного для представления сведений о доходах. </w:t>
      </w:r>
    </w:p>
    <w:p w14:paraId="17D6F812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t>7.</w:t>
      </w:r>
      <w:r w:rsidRPr="00CC4194">
        <w:rPr>
          <w:rFonts w:ascii="Times New Roman" w:hAnsi="Times New Roman"/>
          <w:sz w:val="28"/>
          <w:szCs w:val="28"/>
        </w:rPr>
        <w:t> По итогам рассмотрения заявления, указанного в подпункте «а» пункта 5 настоящего Положения, Комиссия принимает одно из следующих решений:</w:t>
      </w:r>
    </w:p>
    <w:p w14:paraId="2CF78117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 xml:space="preserve">а) признать, что причина непредставления лицом, замещающим </w:t>
      </w:r>
      <w:r w:rsidRPr="00CC4194">
        <w:rPr>
          <w:rFonts w:ascii="Times New Roman" w:hAnsi="Times New Roman"/>
          <w:spacing w:val="2"/>
          <w:sz w:val="28"/>
          <w:szCs w:val="28"/>
        </w:rPr>
        <w:t>должность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C4194">
        <w:rPr>
          <w:rFonts w:ascii="Times New Roman" w:hAnsi="Times New Roman"/>
          <w:spacing w:val="2"/>
          <w:sz w:val="28"/>
          <w:szCs w:val="28"/>
        </w:rPr>
        <w:t>муниципальн</w:t>
      </w:r>
      <w:r>
        <w:rPr>
          <w:rFonts w:ascii="Times New Roman" w:hAnsi="Times New Roman"/>
          <w:spacing w:val="2"/>
          <w:sz w:val="28"/>
          <w:szCs w:val="28"/>
        </w:rPr>
        <w:t>ой службы</w:t>
      </w:r>
      <w:r w:rsidRPr="00CC4194">
        <w:rPr>
          <w:rFonts w:ascii="Times New Roman" w:hAnsi="Times New Roman"/>
          <w:sz w:val="28"/>
          <w:szCs w:val="28"/>
        </w:rPr>
        <w:t>, сведений о доходах своих супруги (супруга) и несовершеннолетних детей является объективной и уважительной;</w:t>
      </w:r>
    </w:p>
    <w:p w14:paraId="2E200BD3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 xml:space="preserve">б) признать, что причина непредставления лицом, замещающим </w:t>
      </w:r>
      <w:r w:rsidRPr="00CC4194">
        <w:rPr>
          <w:rFonts w:ascii="Times New Roman" w:hAnsi="Times New Roman"/>
          <w:spacing w:val="2"/>
          <w:sz w:val="28"/>
          <w:szCs w:val="28"/>
        </w:rPr>
        <w:t>должность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C4194">
        <w:rPr>
          <w:rFonts w:ascii="Times New Roman" w:hAnsi="Times New Roman"/>
          <w:spacing w:val="2"/>
          <w:sz w:val="28"/>
          <w:szCs w:val="28"/>
        </w:rPr>
        <w:t>муниципальн</w:t>
      </w:r>
      <w:r>
        <w:rPr>
          <w:rFonts w:ascii="Times New Roman" w:hAnsi="Times New Roman"/>
          <w:spacing w:val="2"/>
          <w:sz w:val="28"/>
          <w:szCs w:val="28"/>
        </w:rPr>
        <w:t>ой службы</w:t>
      </w:r>
      <w:r w:rsidRPr="00CC4194">
        <w:rPr>
          <w:rFonts w:ascii="Times New Roman" w:hAnsi="Times New Roman"/>
          <w:sz w:val="28"/>
          <w:szCs w:val="28"/>
        </w:rPr>
        <w:t xml:space="preserve">, сведений о доходах своих супруги (супруга) и несовершеннолетних детей не является уважительной. В этом случае Комиссия рекомендует лицу, замещающему </w:t>
      </w:r>
      <w:r w:rsidRPr="00CC4194">
        <w:rPr>
          <w:rFonts w:ascii="Times New Roman" w:hAnsi="Times New Roman"/>
          <w:spacing w:val="2"/>
          <w:sz w:val="28"/>
          <w:szCs w:val="28"/>
        </w:rPr>
        <w:t>должность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C4194">
        <w:rPr>
          <w:rFonts w:ascii="Times New Roman" w:hAnsi="Times New Roman"/>
          <w:spacing w:val="2"/>
          <w:sz w:val="28"/>
          <w:szCs w:val="28"/>
        </w:rPr>
        <w:t>муниципальн</w:t>
      </w:r>
      <w:r>
        <w:rPr>
          <w:rFonts w:ascii="Times New Roman" w:hAnsi="Times New Roman"/>
          <w:spacing w:val="2"/>
          <w:sz w:val="28"/>
          <w:szCs w:val="28"/>
        </w:rPr>
        <w:t>ой службы</w:t>
      </w:r>
      <w:r w:rsidRPr="00CC4194">
        <w:rPr>
          <w:rFonts w:ascii="Times New Roman" w:hAnsi="Times New Roman"/>
          <w:sz w:val="28"/>
          <w:szCs w:val="28"/>
        </w:rPr>
        <w:t>, принять меры по представлению указанных сведений.</w:t>
      </w:r>
    </w:p>
    <w:p w14:paraId="1E726789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pacing w:val="2"/>
          <w:sz w:val="28"/>
          <w:szCs w:val="28"/>
        </w:rPr>
        <w:lastRenderedPageBreak/>
        <w:t>8.</w:t>
      </w:r>
      <w:r w:rsidRPr="00CC4194">
        <w:rPr>
          <w:rFonts w:ascii="Times New Roman" w:hAnsi="Times New Roman"/>
          <w:sz w:val="28"/>
          <w:szCs w:val="28"/>
        </w:rPr>
        <w:t> По итогам рассмотрения заявления, указанного в подпункте «б» пункта 5 настоящего Положения, Комиссия принимает одно из следующих решений:</w:t>
      </w:r>
    </w:p>
    <w:p w14:paraId="25FAA9FE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 xml:space="preserve">а) признать, что при осуществлении лицом, замещающим </w:t>
      </w:r>
      <w:r w:rsidRPr="00CC4194">
        <w:rPr>
          <w:rFonts w:ascii="Times New Roman" w:hAnsi="Times New Roman"/>
          <w:spacing w:val="2"/>
          <w:sz w:val="28"/>
          <w:szCs w:val="28"/>
        </w:rPr>
        <w:t>должность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C4194">
        <w:rPr>
          <w:rFonts w:ascii="Times New Roman" w:hAnsi="Times New Roman"/>
          <w:spacing w:val="2"/>
          <w:sz w:val="28"/>
          <w:szCs w:val="28"/>
        </w:rPr>
        <w:t>муниципальн</w:t>
      </w:r>
      <w:r>
        <w:rPr>
          <w:rFonts w:ascii="Times New Roman" w:hAnsi="Times New Roman"/>
          <w:spacing w:val="2"/>
          <w:sz w:val="28"/>
          <w:szCs w:val="28"/>
        </w:rPr>
        <w:t>ой службы</w:t>
      </w:r>
      <w:r w:rsidRPr="00CC4194">
        <w:rPr>
          <w:rFonts w:ascii="Times New Roman" w:hAnsi="Times New Roman"/>
          <w:sz w:val="28"/>
          <w:szCs w:val="28"/>
        </w:rPr>
        <w:t>, полномочий конфликт интересов отсутствует;</w:t>
      </w:r>
    </w:p>
    <w:p w14:paraId="1C584A18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 xml:space="preserve">б) признать, что при осуществлении лицом, замещающим </w:t>
      </w:r>
      <w:r w:rsidRPr="00CC4194">
        <w:rPr>
          <w:rFonts w:ascii="Times New Roman" w:hAnsi="Times New Roman"/>
          <w:spacing w:val="2"/>
          <w:sz w:val="28"/>
          <w:szCs w:val="28"/>
        </w:rPr>
        <w:t>должность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C4194">
        <w:rPr>
          <w:rFonts w:ascii="Times New Roman" w:hAnsi="Times New Roman"/>
          <w:spacing w:val="2"/>
          <w:sz w:val="28"/>
          <w:szCs w:val="28"/>
        </w:rPr>
        <w:t>муниципальн</w:t>
      </w:r>
      <w:r>
        <w:rPr>
          <w:rFonts w:ascii="Times New Roman" w:hAnsi="Times New Roman"/>
          <w:spacing w:val="2"/>
          <w:sz w:val="28"/>
          <w:szCs w:val="28"/>
        </w:rPr>
        <w:t>ой службы</w:t>
      </w:r>
      <w:r w:rsidRPr="00CC4194">
        <w:rPr>
          <w:rFonts w:ascii="Times New Roman" w:hAnsi="Times New Roman"/>
          <w:sz w:val="28"/>
          <w:szCs w:val="28"/>
        </w:rPr>
        <w:t xml:space="preserve">, полномочий личная заинтересованность приводит или может привести к конфликту интересов. В этом случае Комиссия рекомендует лицу, замещающему </w:t>
      </w:r>
      <w:r w:rsidRPr="00CC4194">
        <w:rPr>
          <w:rFonts w:ascii="Times New Roman" w:hAnsi="Times New Roman"/>
          <w:spacing w:val="2"/>
          <w:sz w:val="28"/>
          <w:szCs w:val="28"/>
        </w:rPr>
        <w:t>должность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C4194">
        <w:rPr>
          <w:rFonts w:ascii="Times New Roman" w:hAnsi="Times New Roman"/>
          <w:spacing w:val="2"/>
          <w:sz w:val="28"/>
          <w:szCs w:val="28"/>
        </w:rPr>
        <w:t>муниципальн</w:t>
      </w:r>
      <w:r>
        <w:rPr>
          <w:rFonts w:ascii="Times New Roman" w:hAnsi="Times New Roman"/>
          <w:spacing w:val="2"/>
          <w:sz w:val="28"/>
          <w:szCs w:val="28"/>
        </w:rPr>
        <w:t>ой службы</w:t>
      </w:r>
      <w:r w:rsidRPr="00CC4194">
        <w:rPr>
          <w:rFonts w:ascii="Times New Roman" w:hAnsi="Times New Roman"/>
          <w:sz w:val="28"/>
          <w:szCs w:val="28"/>
        </w:rPr>
        <w:t xml:space="preserve">, принять меры </w:t>
      </w:r>
      <w:r w:rsidRPr="00CC4194">
        <w:rPr>
          <w:rFonts w:ascii="Times New Roman" w:hAnsi="Times New Roman"/>
          <w:sz w:val="28"/>
          <w:szCs w:val="28"/>
        </w:rPr>
        <w:br/>
        <w:t>по урегулированию конфликта интересов или по недопущению его возникновения;</w:t>
      </w:r>
    </w:p>
    <w:p w14:paraId="021F45E0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 xml:space="preserve">в) признать, что лицо, замещающее </w:t>
      </w:r>
      <w:r w:rsidRPr="00CC4194">
        <w:rPr>
          <w:rFonts w:ascii="Times New Roman" w:hAnsi="Times New Roman"/>
          <w:spacing w:val="2"/>
          <w:sz w:val="28"/>
          <w:szCs w:val="28"/>
        </w:rPr>
        <w:t>должность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C4194">
        <w:rPr>
          <w:rFonts w:ascii="Times New Roman" w:hAnsi="Times New Roman"/>
          <w:spacing w:val="2"/>
          <w:sz w:val="28"/>
          <w:szCs w:val="28"/>
        </w:rPr>
        <w:t>муниципальн</w:t>
      </w:r>
      <w:r>
        <w:rPr>
          <w:rFonts w:ascii="Times New Roman" w:hAnsi="Times New Roman"/>
          <w:spacing w:val="2"/>
          <w:sz w:val="28"/>
          <w:szCs w:val="28"/>
        </w:rPr>
        <w:t>ой службы</w:t>
      </w:r>
      <w:r w:rsidRPr="00CC4194">
        <w:rPr>
          <w:rFonts w:ascii="Times New Roman" w:hAnsi="Times New Roman"/>
          <w:sz w:val="28"/>
          <w:szCs w:val="28"/>
        </w:rPr>
        <w:t xml:space="preserve">, </w:t>
      </w:r>
      <w:r w:rsidRPr="00CC4194">
        <w:rPr>
          <w:rFonts w:ascii="Times New Roman" w:hAnsi="Times New Roman"/>
          <w:sz w:val="28"/>
          <w:szCs w:val="28"/>
        </w:rPr>
        <w:br/>
        <w:t xml:space="preserve">не соблюдал требования об урегулировании конфликта интересов. В этом случае председатель Комиссии </w:t>
      </w:r>
      <w:r w:rsidRPr="00CC4194">
        <w:rPr>
          <w:rFonts w:ascii="Times New Roman" w:hAnsi="Times New Roman"/>
          <w:spacing w:val="2"/>
          <w:sz w:val="28"/>
          <w:szCs w:val="28"/>
        </w:rPr>
        <w:t>в 10-дневный срок направляет копию протокола заседания Комиссии, содержащего выводы о наличии оснований для применения к лицу, замещающему должность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C4194">
        <w:rPr>
          <w:rFonts w:ascii="Times New Roman" w:hAnsi="Times New Roman"/>
          <w:spacing w:val="2"/>
          <w:sz w:val="28"/>
          <w:szCs w:val="28"/>
        </w:rPr>
        <w:t>муниципальн</w:t>
      </w:r>
      <w:r>
        <w:rPr>
          <w:rFonts w:ascii="Times New Roman" w:hAnsi="Times New Roman"/>
          <w:spacing w:val="2"/>
          <w:sz w:val="28"/>
          <w:szCs w:val="28"/>
        </w:rPr>
        <w:t>ой службы</w:t>
      </w:r>
      <w:r w:rsidRPr="00CC4194">
        <w:rPr>
          <w:rFonts w:ascii="Times New Roman" w:hAnsi="Times New Roman"/>
          <w:spacing w:val="2"/>
          <w:sz w:val="28"/>
          <w:szCs w:val="28"/>
        </w:rPr>
        <w:t>, предусмотренной Федеральным законом меры ответственности</w:t>
      </w:r>
      <w:r>
        <w:rPr>
          <w:rFonts w:ascii="Times New Roman" w:hAnsi="Times New Roman"/>
          <w:spacing w:val="2"/>
          <w:sz w:val="28"/>
          <w:szCs w:val="28"/>
        </w:rPr>
        <w:t>, главе муниципального района</w:t>
      </w:r>
      <w:r w:rsidRPr="00CC4194">
        <w:rPr>
          <w:rFonts w:ascii="Times New Roman" w:hAnsi="Times New Roman"/>
          <w:spacing w:val="2"/>
          <w:sz w:val="28"/>
          <w:szCs w:val="28"/>
        </w:rPr>
        <w:t>.</w:t>
      </w:r>
    </w:p>
    <w:p w14:paraId="04C85CF9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района</w:t>
      </w:r>
      <w:r w:rsidRPr="00CC4194">
        <w:rPr>
          <w:rFonts w:ascii="Times New Roman" w:hAnsi="Times New Roman"/>
          <w:sz w:val="28"/>
          <w:szCs w:val="28"/>
        </w:rPr>
        <w:t xml:space="preserve"> обязан рассмотреть протокол заседания Комиссии в срок не позднее 30 дней со дня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4194">
        <w:rPr>
          <w:rFonts w:ascii="Times New Roman" w:hAnsi="Times New Roman"/>
          <w:sz w:val="28"/>
          <w:szCs w:val="28"/>
        </w:rPr>
        <w:t>его поступления и вправе учесть в пределах своей компетенции, содержащиеся в нем рекомендации.</w:t>
      </w:r>
    </w:p>
    <w:p w14:paraId="15A37196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9.  По итогам рассмотрения представления, указанного в подпункте «в» пункта 5 настоящего Положения, Комиссия принимает соответствующее решение.</w:t>
      </w:r>
    </w:p>
    <w:p w14:paraId="3A4949A5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10. </w:t>
      </w:r>
      <w:r w:rsidRPr="00CC4194">
        <w:rPr>
          <w:rFonts w:ascii="Times New Roman" w:hAnsi="Times New Roman"/>
          <w:color w:val="000000"/>
          <w:sz w:val="28"/>
          <w:szCs w:val="28"/>
        </w:rPr>
        <w:t xml:space="preserve">В случае поступления в Комиссию информации, являющейся основанием для осуществления в отношении </w:t>
      </w:r>
      <w:r>
        <w:rPr>
          <w:rFonts w:ascii="Times New Roman" w:hAnsi="Times New Roman"/>
          <w:color w:val="000000"/>
          <w:sz w:val="28"/>
          <w:szCs w:val="28"/>
        </w:rPr>
        <w:t>главы администрации Волховского муниципального района Ленинградской области</w:t>
      </w:r>
      <w:r w:rsidRPr="00CC4194">
        <w:rPr>
          <w:rFonts w:ascii="Times New Roman" w:hAnsi="Times New Roman"/>
          <w:color w:val="000000"/>
          <w:sz w:val="28"/>
          <w:szCs w:val="28"/>
        </w:rPr>
        <w:t>, проверки достоверности и полноты сведений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4194">
        <w:rPr>
          <w:rFonts w:ascii="Times New Roman" w:hAnsi="Times New Roman"/>
          <w:color w:val="000000"/>
          <w:sz w:val="28"/>
          <w:szCs w:val="28"/>
        </w:rPr>
        <w:t>о доходах, расходах, об имуществе и обязательствах имущественного характера в соответствии с областным законом</w:t>
      </w:r>
      <w:r>
        <w:rPr>
          <w:rFonts w:ascii="Times New Roman" w:hAnsi="Times New Roman"/>
          <w:color w:val="000000"/>
          <w:sz w:val="28"/>
          <w:szCs w:val="28"/>
        </w:rPr>
        <w:t xml:space="preserve"> Ленинградской области</w:t>
      </w:r>
      <w:r w:rsidRPr="00CC4194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CC419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01</w:t>
      </w:r>
      <w:r w:rsidRPr="00CC4194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20 № 7</w:t>
      </w:r>
      <w:r w:rsidRPr="00CC4194">
        <w:rPr>
          <w:rFonts w:ascii="Times New Roman" w:hAnsi="Times New Roman"/>
          <w:color w:val="000000"/>
          <w:sz w:val="28"/>
          <w:szCs w:val="28"/>
        </w:rPr>
        <w:t>-оз «</w:t>
      </w:r>
      <w:r>
        <w:rPr>
          <w:rFonts w:ascii="Times New Roman" w:hAnsi="Times New Roman"/>
          <w:sz w:val="28"/>
          <w:szCs w:val="28"/>
        </w:rPr>
        <w:t>Об отдельных вопросах реализации законодательства в сфере противодействия коррупции гражданами, претендующими на замещение должности главы местно</w:t>
      </w:r>
      <w:r w:rsidR="00626234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администрации по контракту, муниципальной должности, а также лицами, замещающими указанные должности»</w:t>
      </w:r>
      <w:r w:rsidRPr="00CC4194">
        <w:rPr>
          <w:rFonts w:ascii="Times New Roman" w:hAnsi="Times New Roman"/>
          <w:color w:val="000000"/>
          <w:sz w:val="28"/>
          <w:szCs w:val="28"/>
        </w:rPr>
        <w:t xml:space="preserve">, а также информации, свидетельствующей несоблюдение указанными лицами ограничений, запретов, неисполнения обязанностей, установленных Федеральным законом </w:t>
      </w:r>
      <w:r>
        <w:rPr>
          <w:rFonts w:ascii="Times New Roman" w:hAnsi="Times New Roman"/>
          <w:sz w:val="28"/>
          <w:szCs w:val="28"/>
        </w:rPr>
        <w:t xml:space="preserve">от 25 декабря 2008 </w:t>
      </w:r>
      <w:r w:rsidRPr="00CC4194">
        <w:rPr>
          <w:rFonts w:ascii="Times New Roman" w:hAnsi="Times New Roman"/>
          <w:sz w:val="28"/>
          <w:szCs w:val="28"/>
        </w:rPr>
        <w:t>года № 273-ФЗ «О противодействии коррупции» и другими федеральными законами, председатель Комиссии направляет указанную 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4194">
        <w:rPr>
          <w:rFonts w:ascii="Times New Roman" w:hAnsi="Times New Roman"/>
          <w:sz w:val="28"/>
          <w:szCs w:val="28"/>
        </w:rPr>
        <w:t>в аппарат Губернатора и Правительства Ленинградской области в 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4194">
        <w:rPr>
          <w:rFonts w:ascii="Times New Roman" w:hAnsi="Times New Roman"/>
          <w:sz w:val="28"/>
          <w:szCs w:val="28"/>
        </w:rPr>
        <w:t>не позднее 5 рабочих дней со дня ее поступления в Комиссию.</w:t>
      </w:r>
    </w:p>
    <w:p w14:paraId="289B1872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 xml:space="preserve">11. Заседание Комиссии проводится в присутствии лица, замещающего </w:t>
      </w:r>
      <w:r w:rsidRPr="00CC4194">
        <w:rPr>
          <w:rFonts w:ascii="Times New Roman" w:hAnsi="Times New Roman"/>
          <w:spacing w:val="2"/>
          <w:sz w:val="28"/>
          <w:szCs w:val="28"/>
        </w:rPr>
        <w:t>должность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C4194">
        <w:rPr>
          <w:rFonts w:ascii="Times New Roman" w:hAnsi="Times New Roman"/>
          <w:spacing w:val="2"/>
          <w:sz w:val="28"/>
          <w:szCs w:val="28"/>
        </w:rPr>
        <w:t>муниципальн</w:t>
      </w:r>
      <w:r>
        <w:rPr>
          <w:rFonts w:ascii="Times New Roman" w:hAnsi="Times New Roman"/>
          <w:spacing w:val="2"/>
          <w:sz w:val="28"/>
          <w:szCs w:val="28"/>
        </w:rPr>
        <w:t>ой службы</w:t>
      </w:r>
      <w:r w:rsidRPr="00CC4194">
        <w:rPr>
          <w:rFonts w:ascii="Times New Roman" w:hAnsi="Times New Roman"/>
          <w:sz w:val="28"/>
          <w:szCs w:val="28"/>
        </w:rPr>
        <w:t xml:space="preserve">. О намерении лично присутствовать на заседании Комиссии лицо, замещающее </w:t>
      </w:r>
      <w:r w:rsidRPr="00CC4194">
        <w:rPr>
          <w:rFonts w:ascii="Times New Roman" w:hAnsi="Times New Roman"/>
          <w:spacing w:val="2"/>
          <w:sz w:val="28"/>
          <w:szCs w:val="28"/>
        </w:rPr>
        <w:t>должность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C4194">
        <w:rPr>
          <w:rFonts w:ascii="Times New Roman" w:hAnsi="Times New Roman"/>
          <w:spacing w:val="2"/>
          <w:sz w:val="28"/>
          <w:szCs w:val="28"/>
        </w:rPr>
        <w:t>муниципальн</w:t>
      </w:r>
      <w:r>
        <w:rPr>
          <w:rFonts w:ascii="Times New Roman" w:hAnsi="Times New Roman"/>
          <w:spacing w:val="2"/>
          <w:sz w:val="28"/>
          <w:szCs w:val="28"/>
        </w:rPr>
        <w:t>ой службы</w:t>
      </w:r>
      <w:r w:rsidRPr="00CC4194">
        <w:rPr>
          <w:rFonts w:ascii="Times New Roman" w:hAnsi="Times New Roman"/>
          <w:sz w:val="28"/>
          <w:szCs w:val="28"/>
        </w:rPr>
        <w:t xml:space="preserve">, уведомляет секретаря Комиссии в письменном виде. </w:t>
      </w:r>
    </w:p>
    <w:p w14:paraId="610592F2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12. Решение Комиссии оформляется протоколом. В протоколе заседания Комиссии указываются: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DE33D55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01B4C38B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б) информация о том, что заседание Комиссии осуществляется в порядке, предусмотренном настоящим Положением;</w:t>
      </w:r>
    </w:p>
    <w:p w14:paraId="0EBE60EC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lastRenderedPageBreak/>
        <w:t xml:space="preserve">в) формулировка каждого из рассматриваемых на заседании Комиссии вопроса с указанием фамилии, имени, отчества, лица, замещающего </w:t>
      </w:r>
      <w:r w:rsidRPr="00CC4194">
        <w:rPr>
          <w:rFonts w:ascii="Times New Roman" w:hAnsi="Times New Roman"/>
          <w:spacing w:val="2"/>
          <w:sz w:val="28"/>
          <w:szCs w:val="28"/>
        </w:rPr>
        <w:t>должность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C4194">
        <w:rPr>
          <w:rFonts w:ascii="Times New Roman" w:hAnsi="Times New Roman"/>
          <w:spacing w:val="2"/>
          <w:sz w:val="28"/>
          <w:szCs w:val="28"/>
        </w:rPr>
        <w:t>муниципальн</w:t>
      </w:r>
      <w:r>
        <w:rPr>
          <w:rFonts w:ascii="Times New Roman" w:hAnsi="Times New Roman"/>
          <w:spacing w:val="2"/>
          <w:sz w:val="28"/>
          <w:szCs w:val="28"/>
        </w:rPr>
        <w:t>ой службы</w:t>
      </w:r>
      <w:r w:rsidRPr="00CC4194">
        <w:rPr>
          <w:rFonts w:ascii="Times New Roman" w:hAnsi="Times New Roman"/>
          <w:sz w:val="28"/>
          <w:szCs w:val="28"/>
        </w:rPr>
        <w:t>, в отношении которого рассматривался вопрос;</w:t>
      </w:r>
    </w:p>
    <w:p w14:paraId="389904C5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г) источник информации, содержащей основания для проведения заседания Комиссии, дата поступления информации в Комиссию;</w:t>
      </w:r>
    </w:p>
    <w:p w14:paraId="6158CB89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 xml:space="preserve">д) содержание пояснений лица, замещающего </w:t>
      </w:r>
      <w:r w:rsidRPr="00CC4194">
        <w:rPr>
          <w:rFonts w:ascii="Times New Roman" w:hAnsi="Times New Roman"/>
          <w:spacing w:val="2"/>
          <w:sz w:val="28"/>
          <w:szCs w:val="28"/>
        </w:rPr>
        <w:t>должность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C4194">
        <w:rPr>
          <w:rFonts w:ascii="Times New Roman" w:hAnsi="Times New Roman"/>
          <w:spacing w:val="2"/>
          <w:sz w:val="28"/>
          <w:szCs w:val="28"/>
        </w:rPr>
        <w:t>муниципальн</w:t>
      </w:r>
      <w:r>
        <w:rPr>
          <w:rFonts w:ascii="Times New Roman" w:hAnsi="Times New Roman"/>
          <w:spacing w:val="2"/>
          <w:sz w:val="28"/>
          <w:szCs w:val="28"/>
        </w:rPr>
        <w:t>ой службы</w:t>
      </w:r>
      <w:r w:rsidRPr="00CC4194">
        <w:rPr>
          <w:rFonts w:ascii="Times New Roman" w:hAnsi="Times New Roman"/>
          <w:sz w:val="28"/>
          <w:szCs w:val="28"/>
        </w:rPr>
        <w:t>, и других лиц по существу рассматриваемых вопросов;</w:t>
      </w:r>
    </w:p>
    <w:p w14:paraId="26853C09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е) фамилии, имена, отчества выступивших на заседании лиц и краткое изложение их выступлений;</w:t>
      </w:r>
    </w:p>
    <w:p w14:paraId="605CE302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ж) другие сведения;</w:t>
      </w:r>
    </w:p>
    <w:p w14:paraId="667DB757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з) результаты голосования;</w:t>
      </w:r>
    </w:p>
    <w:p w14:paraId="7FEF68DB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и) решение и обоснование его принятия.</w:t>
      </w:r>
    </w:p>
    <w:p w14:paraId="1E969B1D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>Протокол подписывается всеми присутствующими на заседании членами Комиссии, в том числе секретарем Комиссии.</w:t>
      </w:r>
    </w:p>
    <w:p w14:paraId="12C95D43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вопроса в отношении главы администрации Волховского муниципального района Ленинградской области, к</w:t>
      </w:r>
      <w:r w:rsidRPr="00CC4194">
        <w:rPr>
          <w:rFonts w:ascii="Times New Roman" w:hAnsi="Times New Roman"/>
          <w:sz w:val="28"/>
          <w:szCs w:val="28"/>
        </w:rPr>
        <w:t>опия протокола направляется в аппарат Губернатора и Правительства Ленинградской области в срок не позднее 5 рабочих дней со дня заседания Комиссии.</w:t>
      </w:r>
    </w:p>
    <w:p w14:paraId="520B8FE2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t xml:space="preserve">13. Выписка из протокола заседания Комиссии, подписанная секретарем Комиссии, направляется лицу, замещающему </w:t>
      </w:r>
      <w:r w:rsidRPr="00CC4194">
        <w:rPr>
          <w:rFonts w:ascii="Times New Roman" w:hAnsi="Times New Roman"/>
          <w:spacing w:val="2"/>
          <w:sz w:val="28"/>
          <w:szCs w:val="28"/>
        </w:rPr>
        <w:t>должность</w:t>
      </w:r>
      <w:r w:rsidRPr="002953CE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C4194">
        <w:rPr>
          <w:rFonts w:ascii="Times New Roman" w:hAnsi="Times New Roman"/>
          <w:spacing w:val="2"/>
          <w:sz w:val="28"/>
          <w:szCs w:val="28"/>
        </w:rPr>
        <w:t>муниципальн</w:t>
      </w:r>
      <w:r>
        <w:rPr>
          <w:rFonts w:ascii="Times New Roman" w:hAnsi="Times New Roman"/>
          <w:spacing w:val="2"/>
          <w:sz w:val="28"/>
          <w:szCs w:val="28"/>
        </w:rPr>
        <w:t>ой службы</w:t>
      </w:r>
      <w:r w:rsidRPr="00CC4194">
        <w:rPr>
          <w:rFonts w:ascii="Times New Roman" w:hAnsi="Times New Roman"/>
          <w:sz w:val="28"/>
          <w:szCs w:val="28"/>
        </w:rPr>
        <w:t xml:space="preserve">, </w:t>
      </w:r>
      <w:r w:rsidRPr="00CC4194">
        <w:rPr>
          <w:rFonts w:ascii="Times New Roman" w:hAnsi="Times New Roman"/>
          <w:sz w:val="28"/>
          <w:szCs w:val="28"/>
        </w:rPr>
        <w:br/>
        <w:t xml:space="preserve">в срок не позднее 7 рабочих дней со дня заседания Комиссии. </w:t>
      </w:r>
    </w:p>
    <w:p w14:paraId="209BA1F4" w14:textId="77777777" w:rsidR="008E732D" w:rsidRPr="00CC4194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DA0C0BF" w14:textId="77777777" w:rsidR="008E732D" w:rsidRDefault="008E732D" w:rsidP="008E732D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C4194">
        <w:rPr>
          <w:rFonts w:ascii="Times New Roman" w:hAnsi="Times New Roman"/>
          <w:sz w:val="28"/>
          <w:szCs w:val="28"/>
        </w:rPr>
        <w:br w:type="page"/>
      </w:r>
    </w:p>
    <w:p w14:paraId="6B0F0E37" w14:textId="77777777" w:rsidR="008E732D" w:rsidRDefault="008E732D" w:rsidP="008E732D">
      <w:pPr>
        <w:pStyle w:val="a3"/>
        <w:ind w:firstLine="851"/>
        <w:jc w:val="right"/>
        <w:rPr>
          <w:rFonts w:ascii="Times New Roman" w:hAnsi="Times New Roman"/>
          <w:b/>
          <w:sz w:val="24"/>
        </w:rPr>
      </w:pPr>
    </w:p>
    <w:tbl>
      <w:tblPr>
        <w:tblStyle w:val="a6"/>
        <w:tblW w:w="6237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8E732D" w14:paraId="4FE0D558" w14:textId="77777777" w:rsidTr="008E732D">
        <w:trPr>
          <w:trHeight w:val="473"/>
        </w:trPr>
        <w:tc>
          <w:tcPr>
            <w:tcW w:w="6237" w:type="dxa"/>
          </w:tcPr>
          <w:p w14:paraId="3BA141FA" w14:textId="6A86F530" w:rsidR="008E732D" w:rsidRPr="002232A1" w:rsidRDefault="008E732D" w:rsidP="002E7400">
            <w:pPr>
              <w:pStyle w:val="a3"/>
              <w:ind w:firstLine="851"/>
              <w:jc w:val="right"/>
              <w:rPr>
                <w:rFonts w:ascii="Times New Roman" w:hAnsi="Times New Roman"/>
                <w:b/>
              </w:rPr>
            </w:pPr>
            <w:r w:rsidRPr="002232A1">
              <w:rPr>
                <w:rFonts w:ascii="Times New Roman" w:hAnsi="Times New Roman"/>
                <w:b/>
              </w:rPr>
              <w:t xml:space="preserve">Приложение к Положению о комиссии </w:t>
            </w:r>
            <w:r w:rsidRPr="002232A1">
              <w:rPr>
                <w:rFonts w:ascii="Times New Roman" w:hAnsi="Times New Roman"/>
                <w:b/>
                <w:shd w:val="clear" w:color="auto" w:fill="FFFFFF"/>
              </w:rPr>
              <w:t xml:space="preserve">по соблюдению </w:t>
            </w:r>
            <w:r w:rsidRPr="002232A1">
              <w:rPr>
                <w:rFonts w:ascii="Times New Roman" w:hAnsi="Times New Roman"/>
                <w:b/>
              </w:rPr>
              <w:t xml:space="preserve">главой администрации Волховского муниципального района, муниципальными служащими аппарата Совета депутатов Волховского муниципального района </w:t>
            </w:r>
            <w:r w:rsidRPr="002232A1">
              <w:rPr>
                <w:rFonts w:ascii="Times New Roman" w:hAnsi="Times New Roman"/>
                <w:b/>
                <w:shd w:val="clear" w:color="auto" w:fill="FFFFFF"/>
              </w:rPr>
              <w:t>ограничений, запретов, исполнения обязанностей, установленных законодательством в целях противодействия коррупции</w:t>
            </w:r>
          </w:p>
          <w:p w14:paraId="346CE02C" w14:textId="77777777" w:rsidR="008E732D" w:rsidRDefault="008E732D" w:rsidP="002E7400">
            <w:pPr>
              <w:pStyle w:val="a3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7F65773E" w14:textId="56792B12" w:rsidR="008E732D" w:rsidRPr="002232A1" w:rsidRDefault="008E732D" w:rsidP="008E732D">
      <w:pPr>
        <w:autoSpaceDE w:val="0"/>
        <w:autoSpaceDN w:val="0"/>
        <w:adjustRightInd w:val="0"/>
        <w:ind w:left="3828"/>
        <w:jc w:val="right"/>
        <w:rPr>
          <w:rFonts w:ascii="Times New Roman" w:hAnsi="Times New Roman"/>
          <w:color w:val="000000"/>
          <w:shd w:val="clear" w:color="auto" w:fill="FFFFFF"/>
        </w:rPr>
      </w:pPr>
      <w:r w:rsidRPr="002232A1">
        <w:rPr>
          <w:rFonts w:ascii="Times New Roman" w:hAnsi="Times New Roman"/>
        </w:rPr>
        <w:t xml:space="preserve">Председателю Комиссии </w:t>
      </w:r>
      <w:r w:rsidRPr="002232A1">
        <w:rPr>
          <w:rFonts w:ascii="Times New Roman" w:hAnsi="Times New Roman"/>
          <w:shd w:val="clear" w:color="auto" w:fill="FFFFFF"/>
        </w:rPr>
        <w:t xml:space="preserve">по соблюдению </w:t>
      </w:r>
      <w:r w:rsidRPr="002232A1">
        <w:rPr>
          <w:rFonts w:ascii="Times New Roman" w:hAnsi="Times New Roman"/>
        </w:rPr>
        <w:t>главой</w:t>
      </w:r>
      <w:r>
        <w:rPr>
          <w:rFonts w:ascii="Times New Roman" w:hAnsi="Times New Roman"/>
        </w:rPr>
        <w:t xml:space="preserve"> </w:t>
      </w:r>
      <w:r w:rsidRPr="002232A1">
        <w:rPr>
          <w:rFonts w:ascii="Times New Roman" w:hAnsi="Times New Roman"/>
        </w:rPr>
        <w:t xml:space="preserve">администрации Волховского муниципального района, муниципальными служащими аппарата Совета депутатов Волховского муниципального района </w:t>
      </w:r>
      <w:r w:rsidRPr="002232A1">
        <w:rPr>
          <w:rFonts w:ascii="Times New Roman" w:hAnsi="Times New Roman"/>
          <w:shd w:val="clear" w:color="auto" w:fill="FFFFFF"/>
        </w:rPr>
        <w:t>ограничений, запретов, исполнения обязанностей, установленных законодательством в целях противодействия коррупции</w:t>
      </w:r>
    </w:p>
    <w:p w14:paraId="729C8366" w14:textId="77777777" w:rsidR="008E732D" w:rsidRPr="00587429" w:rsidRDefault="008E732D" w:rsidP="008E732D">
      <w:pPr>
        <w:pStyle w:val="a3"/>
        <w:jc w:val="right"/>
        <w:rPr>
          <w:rFonts w:ascii="Times New Roman" w:hAnsi="Times New Roman"/>
          <w:shd w:val="clear" w:color="auto" w:fill="FFFFFF"/>
        </w:rPr>
      </w:pPr>
      <w:r w:rsidRPr="00587429">
        <w:rPr>
          <w:rFonts w:ascii="Times New Roman" w:hAnsi="Times New Roman"/>
          <w:shd w:val="clear" w:color="auto" w:fill="FFFFFF"/>
        </w:rPr>
        <w:t>_____________________________________</w:t>
      </w:r>
    </w:p>
    <w:p w14:paraId="7969E640" w14:textId="77777777" w:rsidR="008E732D" w:rsidRPr="00587429" w:rsidRDefault="008E732D" w:rsidP="008E732D">
      <w:pPr>
        <w:pStyle w:val="a3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16"/>
          <w:szCs w:val="20"/>
        </w:rPr>
        <w:t xml:space="preserve">                                                                                                                                             </w:t>
      </w:r>
      <w:r w:rsidRPr="00587429">
        <w:rPr>
          <w:rFonts w:ascii="Times New Roman" w:hAnsi="Times New Roman"/>
          <w:i/>
          <w:sz w:val="16"/>
          <w:szCs w:val="20"/>
        </w:rPr>
        <w:t xml:space="preserve"> </w:t>
      </w:r>
      <w:r w:rsidRPr="00587429">
        <w:rPr>
          <w:rFonts w:ascii="Times New Roman" w:hAnsi="Times New Roman"/>
          <w:i/>
        </w:rPr>
        <w:t>(ФИО)</w:t>
      </w:r>
    </w:p>
    <w:p w14:paraId="6EB30B60" w14:textId="77777777" w:rsidR="008E732D" w:rsidRDefault="008E732D" w:rsidP="008E732D">
      <w:pPr>
        <w:autoSpaceDE w:val="0"/>
        <w:autoSpaceDN w:val="0"/>
        <w:adjustRightInd w:val="0"/>
        <w:ind w:left="5103"/>
        <w:rPr>
          <w:rFonts w:ascii="Times New Roman" w:hAnsi="Times New Roman"/>
          <w:i/>
          <w:sz w:val="16"/>
        </w:rPr>
      </w:pPr>
      <w:r w:rsidRPr="00587429">
        <w:rPr>
          <w:rFonts w:ascii="Times New Roman" w:hAnsi="Times New Roman"/>
          <w:sz w:val="24"/>
          <w:szCs w:val="20"/>
        </w:rPr>
        <w:t xml:space="preserve">от  </w:t>
      </w:r>
      <w:r w:rsidRPr="00587429">
        <w:rPr>
          <w:rFonts w:ascii="Times New Roman" w:hAnsi="Times New Roman"/>
        </w:rPr>
        <w:t>___________________________________________</w:t>
      </w:r>
      <w:r>
        <w:rPr>
          <w:rFonts w:ascii="Times New Roman" w:hAnsi="Times New Roman"/>
          <w:i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C851E4" w14:textId="77777777" w:rsidR="008E732D" w:rsidRPr="00587429" w:rsidRDefault="008E732D" w:rsidP="008E732D">
      <w:pPr>
        <w:autoSpaceDE w:val="0"/>
        <w:autoSpaceDN w:val="0"/>
        <w:adjustRightInd w:val="0"/>
        <w:ind w:left="7797"/>
        <w:rPr>
          <w:rFonts w:ascii="Times New Roman" w:hAnsi="Times New Roman"/>
          <w:i/>
        </w:rPr>
      </w:pPr>
      <w:r w:rsidRPr="00587429">
        <w:rPr>
          <w:rFonts w:ascii="Times New Roman" w:hAnsi="Times New Roman"/>
          <w:i/>
        </w:rPr>
        <w:t>(ФИО)</w:t>
      </w:r>
    </w:p>
    <w:p w14:paraId="50FA86F2" w14:textId="77777777" w:rsidR="008E732D" w:rsidRPr="002232A1" w:rsidRDefault="008E732D" w:rsidP="008E732D">
      <w:pPr>
        <w:pStyle w:val="Style9"/>
        <w:widowControl/>
        <w:jc w:val="center"/>
        <w:rPr>
          <w:rStyle w:val="FontStyle12"/>
          <w:bCs/>
          <w:sz w:val="22"/>
          <w:szCs w:val="22"/>
        </w:rPr>
      </w:pPr>
      <w:r w:rsidRPr="002232A1">
        <w:rPr>
          <w:rStyle w:val="FontStyle12"/>
          <w:bCs/>
          <w:sz w:val="22"/>
          <w:szCs w:val="22"/>
        </w:rPr>
        <w:t>Заявление</w:t>
      </w:r>
    </w:p>
    <w:p w14:paraId="3617DA11" w14:textId="77777777" w:rsidR="008E732D" w:rsidRPr="002232A1" w:rsidRDefault="008E732D" w:rsidP="008E732D">
      <w:pPr>
        <w:pStyle w:val="Style9"/>
        <w:widowControl/>
        <w:jc w:val="center"/>
        <w:rPr>
          <w:sz w:val="22"/>
          <w:szCs w:val="22"/>
        </w:rPr>
      </w:pPr>
      <w:r w:rsidRPr="002232A1">
        <w:rPr>
          <w:rStyle w:val="FontStyle12"/>
          <w:bCs/>
          <w:sz w:val="22"/>
          <w:szCs w:val="22"/>
        </w:rPr>
        <w:t xml:space="preserve">о невозможности по объективным причинам представить сведения </w:t>
      </w:r>
      <w:r w:rsidRPr="002232A1">
        <w:rPr>
          <w:rStyle w:val="FontStyle12"/>
          <w:bCs/>
          <w:sz w:val="22"/>
          <w:szCs w:val="22"/>
        </w:rPr>
        <w:br/>
        <w:t xml:space="preserve">о доходах, расходах, об имуществе и обязательствах имущественного характера </w:t>
      </w:r>
      <w:r w:rsidRPr="002232A1">
        <w:rPr>
          <w:rStyle w:val="FontStyle12"/>
          <w:bCs/>
          <w:sz w:val="22"/>
          <w:szCs w:val="22"/>
        </w:rPr>
        <w:br/>
        <w:t>своих супруги (супруга) и несовершеннолетних детей</w:t>
      </w:r>
    </w:p>
    <w:p w14:paraId="4C158415" w14:textId="77777777" w:rsidR="008E732D" w:rsidRPr="00587429" w:rsidRDefault="008E732D" w:rsidP="008E732D">
      <w:pPr>
        <w:pStyle w:val="Style10"/>
        <w:widowControl/>
        <w:spacing w:line="240" w:lineRule="auto"/>
        <w:ind w:firstLine="709"/>
        <w:jc w:val="both"/>
        <w:rPr>
          <w:rStyle w:val="FontStyle13"/>
          <w:sz w:val="28"/>
          <w:szCs w:val="28"/>
        </w:rPr>
      </w:pPr>
      <w:r w:rsidRPr="00587429">
        <w:rPr>
          <w:rStyle w:val="FontStyle13"/>
          <w:szCs w:val="28"/>
        </w:rPr>
        <w:t>Я,</w:t>
      </w:r>
      <w:r w:rsidRPr="00587429">
        <w:rPr>
          <w:rStyle w:val="FontStyle13"/>
          <w:sz w:val="28"/>
          <w:szCs w:val="28"/>
        </w:rPr>
        <w:t xml:space="preserve"> ____________________________________________________________,</w:t>
      </w:r>
    </w:p>
    <w:p w14:paraId="70790586" w14:textId="77777777" w:rsidR="008E732D" w:rsidRPr="002232A1" w:rsidRDefault="008E732D" w:rsidP="008E732D">
      <w:pPr>
        <w:pStyle w:val="Style10"/>
        <w:widowControl/>
        <w:spacing w:line="240" w:lineRule="auto"/>
        <w:ind w:left="993" w:firstLine="0"/>
        <w:jc w:val="center"/>
        <w:rPr>
          <w:rStyle w:val="FontStyle13"/>
          <w:i/>
          <w:sz w:val="18"/>
          <w:szCs w:val="18"/>
        </w:rPr>
      </w:pPr>
      <w:r w:rsidRPr="002232A1">
        <w:rPr>
          <w:rStyle w:val="FontStyle14"/>
          <w:i/>
          <w:sz w:val="18"/>
          <w:szCs w:val="18"/>
        </w:rPr>
        <w:t>(Ф.И.О, наименование должности/муниципального образования)</w:t>
      </w:r>
    </w:p>
    <w:p w14:paraId="6DD5D518" w14:textId="77777777" w:rsidR="008E732D" w:rsidRPr="00587429" w:rsidRDefault="008E732D" w:rsidP="008E732D">
      <w:pPr>
        <w:pStyle w:val="Style12"/>
        <w:widowControl/>
        <w:spacing w:line="240" w:lineRule="auto"/>
        <w:jc w:val="both"/>
        <w:rPr>
          <w:rStyle w:val="FontStyle13"/>
          <w:sz w:val="28"/>
          <w:szCs w:val="28"/>
        </w:rPr>
      </w:pPr>
      <w:r w:rsidRPr="002232A1">
        <w:rPr>
          <w:rStyle w:val="FontStyle17"/>
          <w:sz w:val="22"/>
          <w:szCs w:val="22"/>
        </w:rPr>
        <w:t xml:space="preserve">не имею возможности представить сведения о доходах, расходах, об имуществе </w:t>
      </w:r>
      <w:r w:rsidRPr="002232A1">
        <w:rPr>
          <w:rStyle w:val="FontStyle17"/>
          <w:sz w:val="22"/>
          <w:szCs w:val="22"/>
        </w:rPr>
        <w:br/>
        <w:t xml:space="preserve">и обязательствах имущественного характера своих супруги (супруга) </w:t>
      </w:r>
      <w:r w:rsidRPr="002232A1">
        <w:rPr>
          <w:rStyle w:val="FontStyle17"/>
          <w:sz w:val="22"/>
          <w:szCs w:val="22"/>
        </w:rPr>
        <w:br/>
        <w:t>и несовершеннолетних детей</w:t>
      </w:r>
      <w:r w:rsidRPr="00587429">
        <w:rPr>
          <w:rStyle w:val="FontStyle13"/>
          <w:szCs w:val="28"/>
        </w:rPr>
        <w:t xml:space="preserve"> </w:t>
      </w:r>
      <w:r w:rsidRPr="00587429">
        <w:rPr>
          <w:rStyle w:val="FontStyle13"/>
          <w:sz w:val="28"/>
          <w:szCs w:val="28"/>
        </w:rPr>
        <w:t>_____________________________________________</w:t>
      </w:r>
    </w:p>
    <w:p w14:paraId="3F5CFDD1" w14:textId="77777777" w:rsidR="008E732D" w:rsidRPr="002232A1" w:rsidRDefault="008E732D" w:rsidP="008E732D">
      <w:pPr>
        <w:pStyle w:val="Style10"/>
        <w:widowControl/>
        <w:spacing w:line="240" w:lineRule="auto"/>
        <w:rPr>
          <w:rStyle w:val="FontStyle13"/>
          <w:i/>
          <w:sz w:val="18"/>
          <w:szCs w:val="18"/>
        </w:rPr>
      </w:pPr>
      <w:r w:rsidRPr="00587429">
        <w:rPr>
          <w:rStyle w:val="FontStyle14"/>
          <w:szCs w:val="20"/>
        </w:rPr>
        <w:t xml:space="preserve">                                   </w:t>
      </w:r>
      <w:r w:rsidRPr="00587429">
        <w:rPr>
          <w:rStyle w:val="FontStyle14"/>
          <w:szCs w:val="20"/>
        </w:rPr>
        <w:tab/>
      </w:r>
      <w:r w:rsidRPr="00587429">
        <w:rPr>
          <w:rStyle w:val="FontStyle14"/>
          <w:szCs w:val="20"/>
        </w:rPr>
        <w:tab/>
      </w:r>
      <w:r w:rsidRPr="00587429">
        <w:rPr>
          <w:rStyle w:val="FontStyle14"/>
          <w:szCs w:val="20"/>
        </w:rPr>
        <w:tab/>
      </w:r>
      <w:r w:rsidRPr="002232A1">
        <w:rPr>
          <w:rStyle w:val="FontStyle14"/>
          <w:i/>
          <w:sz w:val="18"/>
          <w:szCs w:val="18"/>
        </w:rPr>
        <w:t xml:space="preserve">   (Ф.И.О. супруги (супруга) и/или несовершеннолетних детей)</w:t>
      </w:r>
    </w:p>
    <w:p w14:paraId="6D821DC1" w14:textId="77777777" w:rsidR="008E732D" w:rsidRPr="00587429" w:rsidRDefault="008E732D" w:rsidP="008E732D">
      <w:pPr>
        <w:pStyle w:val="Style12"/>
        <w:widowControl/>
        <w:spacing w:line="240" w:lineRule="auto"/>
        <w:jc w:val="both"/>
        <w:rPr>
          <w:rStyle w:val="FontStyle13"/>
          <w:sz w:val="28"/>
          <w:szCs w:val="28"/>
        </w:rPr>
      </w:pPr>
      <w:r w:rsidRPr="002232A1">
        <w:rPr>
          <w:rStyle w:val="FontStyle13"/>
          <w:szCs w:val="22"/>
        </w:rPr>
        <w:t xml:space="preserve">за __________ год, </w:t>
      </w:r>
      <w:r w:rsidRPr="002232A1">
        <w:rPr>
          <w:rStyle w:val="FontStyle17"/>
          <w:sz w:val="22"/>
          <w:szCs w:val="22"/>
        </w:rPr>
        <w:t>по следующим объективным причинам:</w:t>
      </w:r>
      <w:r w:rsidRPr="002232A1">
        <w:rPr>
          <w:rStyle w:val="FontStyle13"/>
          <w:szCs w:val="22"/>
        </w:rPr>
        <w:t>_________________</w:t>
      </w:r>
      <w:r w:rsidRPr="002232A1">
        <w:rPr>
          <w:rStyle w:val="FontStyle13"/>
          <w:szCs w:val="22"/>
        </w:rPr>
        <w:br/>
      </w:r>
      <w:r w:rsidRPr="00587429">
        <w:rPr>
          <w:rStyle w:val="FontStyle13"/>
          <w:sz w:val="28"/>
          <w:szCs w:val="28"/>
        </w:rPr>
        <w:t>____________________________________________________________________</w:t>
      </w:r>
    </w:p>
    <w:p w14:paraId="33BC655B" w14:textId="77777777" w:rsidR="008E732D" w:rsidRPr="00587429" w:rsidRDefault="008E732D" w:rsidP="008E732D">
      <w:pPr>
        <w:pStyle w:val="ConsPlusNonformat"/>
        <w:jc w:val="center"/>
        <w:rPr>
          <w:rFonts w:ascii="Times New Roman" w:hAnsi="Times New Roman" w:cs="Times New Roman"/>
          <w:i/>
          <w:sz w:val="16"/>
        </w:rPr>
      </w:pPr>
      <w:r w:rsidRPr="00587429">
        <w:rPr>
          <w:rFonts w:ascii="Times New Roman" w:hAnsi="Times New Roman" w:cs="Times New Roman"/>
          <w:i/>
          <w:sz w:val="16"/>
        </w:rPr>
        <w:t>(указываются конкретные причины невозможности представления сведений: раздельное проживание, неприязненные отношения и т.д.)</w:t>
      </w:r>
    </w:p>
    <w:p w14:paraId="5D8931CB" w14:textId="77777777" w:rsidR="008E732D" w:rsidRPr="00587429" w:rsidRDefault="008E732D" w:rsidP="008E732D">
      <w:pPr>
        <w:pStyle w:val="Style12"/>
        <w:widowControl/>
        <w:spacing w:line="240" w:lineRule="auto"/>
        <w:ind w:firstLine="709"/>
        <w:jc w:val="both"/>
        <w:rPr>
          <w:rStyle w:val="FontStyle17"/>
          <w:sz w:val="18"/>
          <w:szCs w:val="28"/>
        </w:rPr>
      </w:pPr>
    </w:p>
    <w:p w14:paraId="73481B80" w14:textId="77777777" w:rsidR="008E732D" w:rsidRPr="002232A1" w:rsidRDefault="008E732D" w:rsidP="008E732D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2232A1">
        <w:rPr>
          <w:rFonts w:ascii="Times New Roman" w:hAnsi="Times New Roman" w:cs="Times New Roman"/>
          <w:sz w:val="24"/>
          <w:szCs w:val="24"/>
        </w:rPr>
        <w:t xml:space="preserve">Мною предприняты все возможные меры для представления сведений о доходах, расходах, об имуществе и обязательствах характера </w:t>
      </w:r>
      <w:r w:rsidRPr="002232A1">
        <w:rPr>
          <w:rFonts w:ascii="Times New Roman" w:hAnsi="Times New Roman" w:cs="Times New Roman"/>
          <w:i/>
          <w:sz w:val="24"/>
          <w:szCs w:val="24"/>
        </w:rPr>
        <w:t>(указываются все предпринятые меры)</w:t>
      </w:r>
      <w:r w:rsidRPr="002232A1">
        <w:rPr>
          <w:rFonts w:ascii="Times New Roman" w:hAnsi="Times New Roman" w:cs="Times New Roman"/>
          <w:sz w:val="24"/>
          <w:szCs w:val="24"/>
        </w:rPr>
        <w:t>:</w:t>
      </w:r>
    </w:p>
    <w:p w14:paraId="3053E6C7" w14:textId="77777777" w:rsidR="008E732D" w:rsidRPr="002232A1" w:rsidRDefault="008E732D" w:rsidP="008E732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2A1">
        <w:rPr>
          <w:rFonts w:ascii="Times New Roman" w:hAnsi="Times New Roman" w:cs="Times New Roman"/>
          <w:sz w:val="24"/>
          <w:szCs w:val="24"/>
        </w:rPr>
        <w:t>1)_____________________________________________________________;</w:t>
      </w:r>
    </w:p>
    <w:p w14:paraId="1DC91BB7" w14:textId="77777777" w:rsidR="008E732D" w:rsidRPr="002232A1" w:rsidRDefault="008E732D" w:rsidP="008E732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2A1">
        <w:rPr>
          <w:rFonts w:ascii="Times New Roman" w:hAnsi="Times New Roman" w:cs="Times New Roman"/>
          <w:sz w:val="24"/>
          <w:szCs w:val="24"/>
        </w:rPr>
        <w:t>2)_____________________________________________________________;</w:t>
      </w:r>
    </w:p>
    <w:p w14:paraId="4738F088" w14:textId="77777777" w:rsidR="008E732D" w:rsidRPr="00587429" w:rsidRDefault="008E732D" w:rsidP="008E732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2A1">
        <w:rPr>
          <w:rFonts w:ascii="Times New Roman" w:hAnsi="Times New Roman" w:cs="Times New Roman"/>
          <w:sz w:val="24"/>
          <w:szCs w:val="24"/>
        </w:rPr>
        <w:t>3)_____________________________________________________________;</w:t>
      </w:r>
    </w:p>
    <w:p w14:paraId="6E705BF5" w14:textId="77777777" w:rsidR="008E732D" w:rsidRPr="00587429" w:rsidRDefault="008E732D" w:rsidP="008E732D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28"/>
        </w:rPr>
      </w:pPr>
    </w:p>
    <w:p w14:paraId="6784BBF0" w14:textId="77777777" w:rsidR="008E732D" w:rsidRPr="00587429" w:rsidRDefault="008E732D" w:rsidP="008E732D">
      <w:pPr>
        <w:pStyle w:val="Style12"/>
        <w:widowControl/>
        <w:spacing w:line="240" w:lineRule="auto"/>
        <w:ind w:firstLine="709"/>
        <w:jc w:val="both"/>
        <w:rPr>
          <w:rStyle w:val="FontStyle17"/>
          <w:szCs w:val="28"/>
        </w:rPr>
      </w:pPr>
      <w:r w:rsidRPr="002232A1">
        <w:rPr>
          <w:rStyle w:val="FontStyle17"/>
          <w:sz w:val="22"/>
          <w:szCs w:val="22"/>
        </w:rPr>
        <w:t>К заявлению прилагаются следующие документы, подтверждающие изложенную информацию</w:t>
      </w:r>
      <w:r w:rsidRPr="00587429">
        <w:rPr>
          <w:rStyle w:val="FontStyle17"/>
          <w:szCs w:val="28"/>
        </w:rPr>
        <w:t>:</w:t>
      </w:r>
    </w:p>
    <w:p w14:paraId="6A2AE2CA" w14:textId="6A328E57" w:rsidR="008E732D" w:rsidRPr="002232A1" w:rsidRDefault="008E732D" w:rsidP="008E732D">
      <w:pPr>
        <w:pStyle w:val="a3"/>
        <w:ind w:firstLine="709"/>
        <w:jc w:val="both"/>
        <w:rPr>
          <w:rFonts w:ascii="Times New Roman" w:hAnsi="Times New Roman"/>
        </w:rPr>
      </w:pPr>
      <w:r w:rsidRPr="002232A1">
        <w:rPr>
          <w:rFonts w:ascii="Times New Roman" w:hAnsi="Times New Roman"/>
        </w:rPr>
        <w:t>Намереваюсь (</w:t>
      </w:r>
      <w:proofErr w:type="gramStart"/>
      <w:r w:rsidRPr="002232A1">
        <w:rPr>
          <w:rFonts w:ascii="Times New Roman" w:hAnsi="Times New Roman"/>
        </w:rPr>
        <w:t>не  намереваюсь</w:t>
      </w:r>
      <w:proofErr w:type="gramEnd"/>
      <w:r w:rsidRPr="002232A1">
        <w:rPr>
          <w:rFonts w:ascii="Times New Roman" w:hAnsi="Times New Roman"/>
        </w:rPr>
        <w:t xml:space="preserve">) лично присутствовать на заседании Комиссии </w:t>
      </w:r>
      <w:r w:rsidRPr="002232A1">
        <w:rPr>
          <w:rFonts w:ascii="Times New Roman" w:hAnsi="Times New Roman"/>
        </w:rPr>
        <w:br/>
      </w:r>
      <w:r w:rsidRPr="002232A1">
        <w:rPr>
          <w:rFonts w:ascii="Times New Roman" w:hAnsi="Times New Roman"/>
          <w:shd w:val="clear" w:color="auto" w:fill="FFFFFF"/>
        </w:rPr>
        <w:t xml:space="preserve">по соблюдению </w:t>
      </w:r>
      <w:r w:rsidRPr="002232A1">
        <w:rPr>
          <w:rFonts w:ascii="Times New Roman" w:hAnsi="Times New Roman"/>
        </w:rPr>
        <w:t xml:space="preserve">главой администрации Волховского муниципального района, муниципальными служащими аппарата Совета депутатов Волховского муниципального района </w:t>
      </w:r>
      <w:r w:rsidRPr="002232A1">
        <w:rPr>
          <w:rFonts w:ascii="Times New Roman" w:hAnsi="Times New Roman"/>
          <w:shd w:val="clear" w:color="auto" w:fill="FFFFFF"/>
        </w:rPr>
        <w:t>ограничений, запретов, исполнения обязанностей, установленных законодательством в целях противодействия коррупции</w:t>
      </w:r>
      <w:proofErr w:type="gramStart"/>
      <w:r w:rsidRPr="002232A1">
        <w:rPr>
          <w:rFonts w:ascii="Times New Roman" w:hAnsi="Times New Roman"/>
        </w:rPr>
        <w:t xml:space="preserve">   (</w:t>
      </w:r>
      <w:proofErr w:type="gramEnd"/>
      <w:r w:rsidRPr="002232A1">
        <w:rPr>
          <w:rFonts w:ascii="Times New Roman" w:hAnsi="Times New Roman"/>
        </w:rPr>
        <w:t>нужное подчеркнуть).</w:t>
      </w:r>
    </w:p>
    <w:p w14:paraId="0A4B6236" w14:textId="77777777" w:rsidR="008E732D" w:rsidRDefault="008E732D" w:rsidP="008E732D">
      <w:pPr>
        <w:pStyle w:val="a3"/>
        <w:ind w:firstLine="851"/>
        <w:jc w:val="both"/>
        <w:rPr>
          <w:rFonts w:ascii="Times New Roman" w:hAnsi="Times New Roman"/>
          <w:sz w:val="24"/>
          <w:szCs w:val="20"/>
        </w:rPr>
      </w:pPr>
    </w:p>
    <w:p w14:paraId="09036AA4" w14:textId="77777777" w:rsidR="008E732D" w:rsidRPr="00587429" w:rsidRDefault="008E732D" w:rsidP="008E732D">
      <w:pPr>
        <w:pStyle w:val="a3"/>
        <w:ind w:firstLine="851"/>
        <w:jc w:val="both"/>
        <w:rPr>
          <w:rFonts w:ascii="Times New Roman" w:hAnsi="Times New Roman"/>
          <w:sz w:val="24"/>
          <w:szCs w:val="20"/>
        </w:rPr>
      </w:pPr>
    </w:p>
    <w:p w14:paraId="631ED1D2" w14:textId="77777777" w:rsidR="008E732D" w:rsidRPr="00587429" w:rsidRDefault="008E732D" w:rsidP="008E732D">
      <w:pPr>
        <w:pStyle w:val="Style10"/>
        <w:widowControl/>
        <w:spacing w:line="240" w:lineRule="auto"/>
        <w:ind w:firstLine="0"/>
        <w:jc w:val="both"/>
        <w:rPr>
          <w:rStyle w:val="FontStyle13"/>
          <w:sz w:val="28"/>
          <w:szCs w:val="28"/>
        </w:rPr>
      </w:pPr>
      <w:r w:rsidRPr="00587429">
        <w:rPr>
          <w:rStyle w:val="FontStyle13"/>
          <w:sz w:val="28"/>
          <w:szCs w:val="28"/>
        </w:rPr>
        <w:t>_____________</w:t>
      </w:r>
      <w:r w:rsidRPr="00587429">
        <w:rPr>
          <w:rStyle w:val="FontStyle13"/>
          <w:sz w:val="28"/>
          <w:szCs w:val="28"/>
        </w:rPr>
        <w:tab/>
      </w:r>
      <w:r w:rsidRPr="00587429">
        <w:rPr>
          <w:rStyle w:val="FontStyle13"/>
          <w:sz w:val="28"/>
          <w:szCs w:val="28"/>
        </w:rPr>
        <w:tab/>
      </w:r>
      <w:r w:rsidRPr="00587429">
        <w:rPr>
          <w:rStyle w:val="FontStyle13"/>
          <w:sz w:val="28"/>
          <w:szCs w:val="28"/>
        </w:rPr>
        <w:tab/>
      </w:r>
      <w:r w:rsidRPr="00587429">
        <w:rPr>
          <w:rStyle w:val="FontStyle13"/>
          <w:sz w:val="28"/>
          <w:szCs w:val="28"/>
        </w:rPr>
        <w:tab/>
        <w:t>__________</w:t>
      </w:r>
      <w:r w:rsidRPr="00587429">
        <w:rPr>
          <w:rStyle w:val="FontStyle13"/>
          <w:sz w:val="28"/>
          <w:szCs w:val="28"/>
        </w:rPr>
        <w:tab/>
      </w:r>
      <w:r w:rsidRPr="00587429">
        <w:rPr>
          <w:rStyle w:val="FontStyle13"/>
          <w:sz w:val="28"/>
          <w:szCs w:val="28"/>
        </w:rPr>
        <w:tab/>
      </w:r>
      <w:r w:rsidRPr="00587429">
        <w:rPr>
          <w:rStyle w:val="FontStyle13"/>
          <w:sz w:val="28"/>
          <w:szCs w:val="28"/>
        </w:rPr>
        <w:tab/>
        <w:t>__________________</w:t>
      </w:r>
    </w:p>
    <w:p w14:paraId="306440A1" w14:textId="77777777" w:rsidR="008E732D" w:rsidRDefault="008E732D" w:rsidP="008E732D">
      <w:pPr>
        <w:shd w:val="clear" w:color="auto" w:fill="FFFFFF"/>
        <w:ind w:firstLine="708"/>
        <w:rPr>
          <w:rFonts w:ascii="Times New Roman" w:hAnsi="Times New Roman"/>
          <w:i/>
          <w:spacing w:val="-3"/>
          <w:sz w:val="16"/>
          <w:szCs w:val="24"/>
        </w:rPr>
      </w:pPr>
      <w:r w:rsidRPr="00587429">
        <w:rPr>
          <w:rFonts w:ascii="Times New Roman" w:hAnsi="Times New Roman"/>
          <w:i/>
          <w:spacing w:val="-2"/>
          <w:sz w:val="16"/>
          <w:szCs w:val="24"/>
        </w:rPr>
        <w:t>(дата)</w:t>
      </w:r>
      <w:r w:rsidRPr="00587429">
        <w:rPr>
          <w:rFonts w:ascii="Times New Roman" w:hAnsi="Times New Roman"/>
          <w:i/>
          <w:sz w:val="16"/>
          <w:szCs w:val="24"/>
        </w:rPr>
        <w:tab/>
      </w:r>
      <w:r w:rsidRPr="00587429">
        <w:rPr>
          <w:rFonts w:ascii="Times New Roman" w:hAnsi="Times New Roman"/>
          <w:i/>
          <w:sz w:val="16"/>
          <w:szCs w:val="24"/>
        </w:rPr>
        <w:tab/>
      </w:r>
      <w:r w:rsidRPr="00587429">
        <w:rPr>
          <w:rFonts w:ascii="Times New Roman" w:hAnsi="Times New Roman"/>
          <w:i/>
          <w:sz w:val="16"/>
          <w:szCs w:val="24"/>
        </w:rPr>
        <w:tab/>
      </w:r>
      <w:r w:rsidRPr="00587429">
        <w:rPr>
          <w:rFonts w:ascii="Times New Roman" w:hAnsi="Times New Roman"/>
          <w:i/>
          <w:sz w:val="16"/>
          <w:szCs w:val="24"/>
        </w:rPr>
        <w:tab/>
      </w:r>
      <w:r w:rsidRPr="00587429">
        <w:rPr>
          <w:rFonts w:ascii="Times New Roman" w:hAnsi="Times New Roman"/>
          <w:i/>
          <w:sz w:val="16"/>
          <w:szCs w:val="24"/>
        </w:rPr>
        <w:tab/>
        <w:t xml:space="preserve">       </w:t>
      </w:r>
      <w:r w:rsidRPr="00587429">
        <w:rPr>
          <w:rFonts w:ascii="Times New Roman" w:hAnsi="Times New Roman"/>
          <w:i/>
          <w:spacing w:val="-3"/>
          <w:sz w:val="16"/>
          <w:szCs w:val="24"/>
        </w:rPr>
        <w:t xml:space="preserve">(подпись) </w:t>
      </w:r>
      <w:r w:rsidRPr="00587429">
        <w:rPr>
          <w:rFonts w:ascii="Times New Roman" w:hAnsi="Times New Roman"/>
          <w:i/>
          <w:spacing w:val="-3"/>
          <w:sz w:val="16"/>
          <w:szCs w:val="24"/>
        </w:rPr>
        <w:tab/>
      </w:r>
      <w:r w:rsidRPr="00587429">
        <w:rPr>
          <w:rFonts w:ascii="Times New Roman" w:hAnsi="Times New Roman"/>
          <w:i/>
          <w:spacing w:val="-3"/>
          <w:sz w:val="16"/>
          <w:szCs w:val="24"/>
        </w:rPr>
        <w:tab/>
      </w:r>
      <w:r w:rsidRPr="00587429">
        <w:rPr>
          <w:rFonts w:ascii="Times New Roman" w:hAnsi="Times New Roman"/>
          <w:i/>
          <w:spacing w:val="-3"/>
          <w:sz w:val="16"/>
          <w:szCs w:val="24"/>
        </w:rPr>
        <w:tab/>
        <w:t xml:space="preserve">          (расшифровка подписи)</w:t>
      </w:r>
    </w:p>
    <w:p w14:paraId="11102414" w14:textId="77777777" w:rsidR="008E732D" w:rsidRDefault="008E732D" w:rsidP="008E732D">
      <w:pPr>
        <w:shd w:val="clear" w:color="auto" w:fill="FFFFFF"/>
        <w:ind w:firstLine="708"/>
        <w:rPr>
          <w:rFonts w:ascii="Times New Roman" w:hAnsi="Times New Roman"/>
          <w:i/>
          <w:spacing w:val="-3"/>
          <w:sz w:val="16"/>
          <w:szCs w:val="24"/>
        </w:rPr>
      </w:pPr>
    </w:p>
    <w:p w14:paraId="3344C099" w14:textId="77777777" w:rsidR="008E732D" w:rsidRDefault="008E732D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FF49CAF" w14:textId="77777777" w:rsidR="00B734E4" w:rsidRDefault="00B734E4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5B1B5D2" w14:textId="77777777" w:rsidR="00B734E4" w:rsidRDefault="00B734E4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0978F2" w14:textId="77777777" w:rsidR="00B734E4" w:rsidRDefault="00B734E4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9D834C" w14:textId="6D991D64" w:rsidR="008E732D" w:rsidRPr="002623A7" w:rsidRDefault="008E732D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lastRenderedPageBreak/>
        <w:t>Утверждено</w:t>
      </w:r>
    </w:p>
    <w:p w14:paraId="08C2F306" w14:textId="77777777" w:rsidR="008E732D" w:rsidRPr="002623A7" w:rsidRDefault="008E732D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главы</w:t>
      </w:r>
    </w:p>
    <w:p w14:paraId="39F1DCC3" w14:textId="77777777" w:rsidR="008E732D" w:rsidRPr="002623A7" w:rsidRDefault="008E732D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Волховского муниципального района</w:t>
      </w:r>
    </w:p>
    <w:p w14:paraId="0EAEE56E" w14:textId="362216C3" w:rsidR="008E732D" w:rsidRPr="002623A7" w:rsidRDefault="008E732D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 xml:space="preserve">от </w:t>
      </w:r>
      <w:r w:rsidR="00B734E4">
        <w:rPr>
          <w:rFonts w:ascii="Times New Roman" w:hAnsi="Times New Roman"/>
          <w:sz w:val="24"/>
          <w:szCs w:val="24"/>
        </w:rPr>
        <w:t>02.04.2025</w:t>
      </w:r>
      <w:r>
        <w:rPr>
          <w:rFonts w:ascii="Times New Roman" w:hAnsi="Times New Roman"/>
          <w:sz w:val="24"/>
          <w:szCs w:val="24"/>
        </w:rPr>
        <w:t xml:space="preserve"> года № </w:t>
      </w:r>
      <w:r w:rsidR="00B734E4">
        <w:rPr>
          <w:rFonts w:ascii="Times New Roman" w:hAnsi="Times New Roman"/>
          <w:sz w:val="24"/>
          <w:szCs w:val="24"/>
        </w:rPr>
        <w:t>07-</w:t>
      </w:r>
      <w:r>
        <w:rPr>
          <w:rFonts w:ascii="Times New Roman" w:hAnsi="Times New Roman"/>
          <w:sz w:val="24"/>
          <w:szCs w:val="24"/>
        </w:rPr>
        <w:t>п</w:t>
      </w:r>
    </w:p>
    <w:p w14:paraId="66A47677" w14:textId="77777777" w:rsidR="008E732D" w:rsidRPr="002623A7" w:rsidRDefault="008E732D" w:rsidP="008E73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619456" w14:textId="77777777" w:rsidR="008E732D" w:rsidRDefault="008E732D" w:rsidP="008E732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623A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№2</w:t>
      </w:r>
    </w:p>
    <w:p w14:paraId="108490AB" w14:textId="77777777" w:rsidR="008E732D" w:rsidRDefault="008E732D" w:rsidP="008E732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8AEB967" w14:textId="54C76B0C" w:rsidR="008E732D" w:rsidRPr="00017E98" w:rsidRDefault="00523CA9" w:rsidP="008E732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8E732D" w:rsidRPr="00017E98">
        <w:rPr>
          <w:rFonts w:ascii="Times New Roman" w:hAnsi="Times New Roman"/>
          <w:b/>
          <w:sz w:val="28"/>
          <w:szCs w:val="28"/>
        </w:rPr>
        <w:t>остав</w:t>
      </w:r>
    </w:p>
    <w:p w14:paraId="720B709E" w14:textId="71C25F11" w:rsidR="008E732D" w:rsidRPr="00017E98" w:rsidRDefault="008E732D" w:rsidP="008E732D">
      <w:pPr>
        <w:jc w:val="center"/>
        <w:rPr>
          <w:b/>
          <w:sz w:val="28"/>
          <w:szCs w:val="28"/>
        </w:rPr>
      </w:pPr>
      <w:r w:rsidRPr="00017E98">
        <w:rPr>
          <w:rFonts w:ascii="Times New Roman" w:hAnsi="Times New Roman"/>
          <w:b/>
          <w:sz w:val="28"/>
          <w:szCs w:val="28"/>
        </w:rPr>
        <w:t xml:space="preserve">комиссии </w:t>
      </w:r>
      <w:r w:rsidRPr="00017E9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 соблюдению </w:t>
      </w:r>
      <w:r w:rsidRPr="00017E98">
        <w:rPr>
          <w:rFonts w:ascii="Times New Roman" w:hAnsi="Times New Roman"/>
          <w:b/>
          <w:sz w:val="28"/>
          <w:szCs w:val="28"/>
        </w:rPr>
        <w:t xml:space="preserve">главой администрации Волховского муниципального района, муниципальными служащими аппарата Совета депутатов Волховского муниципального района </w:t>
      </w:r>
      <w:r w:rsidRPr="00017E98">
        <w:rPr>
          <w:rFonts w:ascii="Times New Roman" w:hAnsi="Times New Roman"/>
          <w:b/>
          <w:sz w:val="28"/>
          <w:szCs w:val="28"/>
          <w:shd w:val="clear" w:color="auto" w:fill="FFFFFF"/>
        </w:rPr>
        <w:t>ограничений, запретов, исполнения обязанностей, установленных законодательством в целях противодействия коррупции</w:t>
      </w:r>
    </w:p>
    <w:tbl>
      <w:tblPr>
        <w:tblW w:w="14688" w:type="dxa"/>
        <w:tblLook w:val="01E0" w:firstRow="1" w:lastRow="1" w:firstColumn="1" w:lastColumn="1" w:noHBand="0" w:noVBand="0"/>
      </w:tblPr>
      <w:tblGrid>
        <w:gridCol w:w="14688"/>
      </w:tblGrid>
      <w:tr w:rsidR="008E732D" w:rsidRPr="00654556" w14:paraId="6B5EC2A1" w14:textId="77777777" w:rsidTr="002E7400">
        <w:tc>
          <w:tcPr>
            <w:tcW w:w="14688" w:type="dxa"/>
            <w:shd w:val="clear" w:color="auto" w:fill="auto"/>
          </w:tcPr>
          <w:tbl>
            <w:tblPr>
              <w:tblW w:w="9804" w:type="dxa"/>
              <w:tblLook w:val="01E0" w:firstRow="1" w:lastRow="1" w:firstColumn="1" w:lastColumn="1" w:noHBand="0" w:noVBand="0"/>
            </w:tblPr>
            <w:tblGrid>
              <w:gridCol w:w="9804"/>
            </w:tblGrid>
            <w:tr w:rsidR="008E732D" w:rsidRPr="003F0366" w14:paraId="5B2F3DFC" w14:textId="77777777" w:rsidTr="002E7400">
              <w:trPr>
                <w:trHeight w:val="934"/>
              </w:trPr>
              <w:tc>
                <w:tcPr>
                  <w:tcW w:w="9804" w:type="dxa"/>
                  <w:shd w:val="clear" w:color="auto" w:fill="auto"/>
                </w:tcPr>
                <w:p w14:paraId="3BEC5330" w14:textId="77777777" w:rsidR="008E732D" w:rsidRPr="00854EE0" w:rsidRDefault="008E732D" w:rsidP="002E740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  <w:r w:rsidRPr="00854EE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Председатель комиссии:</w:t>
                  </w:r>
                </w:p>
                <w:p w14:paraId="74402097" w14:textId="16D4450A" w:rsidR="008E732D" w:rsidRPr="003F0366" w:rsidRDefault="00523CA9" w:rsidP="002E7400">
                  <w:pPr>
                    <w:pStyle w:val="a3"/>
                    <w:jc w:val="both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="008E732D" w:rsidRPr="00017E98">
                    <w:rPr>
                      <w:rFonts w:ascii="Times New Roman" w:hAnsi="Times New Roman"/>
                      <w:sz w:val="28"/>
                      <w:szCs w:val="28"/>
                    </w:rPr>
                    <w:t>лава Волховского муниципального района</w:t>
                  </w:r>
                  <w:r w:rsidR="00405120">
                    <w:rPr>
                      <w:rFonts w:ascii="Times New Roman" w:hAnsi="Times New Roman"/>
                      <w:sz w:val="28"/>
                      <w:szCs w:val="28"/>
                    </w:rPr>
                    <w:t xml:space="preserve"> Ленинградской области</w:t>
                  </w:r>
                </w:p>
              </w:tc>
            </w:tr>
            <w:tr w:rsidR="008E732D" w:rsidRPr="003F0366" w14:paraId="7CE67EDF" w14:textId="77777777" w:rsidTr="002E7400">
              <w:trPr>
                <w:trHeight w:val="194"/>
              </w:trPr>
              <w:tc>
                <w:tcPr>
                  <w:tcW w:w="9804" w:type="dxa"/>
                  <w:shd w:val="clear" w:color="auto" w:fill="auto"/>
                </w:tcPr>
                <w:p w14:paraId="3E69D393" w14:textId="77777777" w:rsidR="008E732D" w:rsidRPr="00887973" w:rsidRDefault="008E732D" w:rsidP="002E7400">
                  <w:pPr>
                    <w:pStyle w:val="a3"/>
                    <w:rPr>
                      <w:sz w:val="16"/>
                      <w:szCs w:val="16"/>
                    </w:rPr>
                  </w:pPr>
                </w:p>
              </w:tc>
            </w:tr>
            <w:tr w:rsidR="008E732D" w:rsidRPr="003F0366" w14:paraId="1D4B974C" w14:textId="77777777" w:rsidTr="002E7400">
              <w:trPr>
                <w:trHeight w:val="321"/>
              </w:trPr>
              <w:tc>
                <w:tcPr>
                  <w:tcW w:w="9804" w:type="dxa"/>
                  <w:shd w:val="clear" w:color="auto" w:fill="auto"/>
                </w:tcPr>
                <w:p w14:paraId="319E345D" w14:textId="517AE395" w:rsidR="008E732D" w:rsidRPr="00854EE0" w:rsidRDefault="008E732D" w:rsidP="002E740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  <w:r w:rsidRPr="00854EE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Заместител</w:t>
                  </w:r>
                  <w:r w:rsidR="00B734E4" w:rsidRPr="00854EE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ь</w:t>
                  </w:r>
                  <w:r w:rsidRPr="00854EE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председателя комиссии:</w:t>
                  </w:r>
                </w:p>
              </w:tc>
            </w:tr>
            <w:tr w:rsidR="008E732D" w:rsidRPr="003F0366" w14:paraId="4C574360" w14:textId="77777777" w:rsidTr="002E7400">
              <w:trPr>
                <w:trHeight w:val="1430"/>
              </w:trPr>
              <w:tc>
                <w:tcPr>
                  <w:tcW w:w="9804" w:type="dxa"/>
                  <w:shd w:val="clear" w:color="auto" w:fill="auto"/>
                </w:tcPr>
                <w:p w14:paraId="77F80B55" w14:textId="31FC5BCB" w:rsidR="008E732D" w:rsidRPr="00017E98" w:rsidRDefault="00523CA9" w:rsidP="002E740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</w:t>
                  </w:r>
                  <w:r w:rsidR="008E732D" w:rsidRPr="00017E98">
                    <w:rPr>
                      <w:rFonts w:ascii="Times New Roman" w:hAnsi="Times New Roman"/>
                      <w:sz w:val="28"/>
                      <w:szCs w:val="28"/>
                    </w:rPr>
                    <w:t xml:space="preserve">аместитель главы Волховского муниципального района </w:t>
                  </w:r>
                  <w:r w:rsidR="00405120">
                    <w:rPr>
                      <w:rFonts w:ascii="Times New Roman" w:hAnsi="Times New Roman"/>
                      <w:sz w:val="28"/>
                      <w:szCs w:val="28"/>
                    </w:rPr>
                    <w:t>Ленинградской области</w:t>
                  </w:r>
                </w:p>
                <w:p w14:paraId="01D7BC16" w14:textId="77777777" w:rsidR="008E732D" w:rsidRPr="00887973" w:rsidRDefault="008E732D" w:rsidP="002E7400">
                  <w:pPr>
                    <w:pStyle w:val="a3"/>
                    <w:jc w:val="both"/>
                    <w:rPr>
                      <w:rFonts w:ascii="Times New Roman" w:hAnsi="Times New Roman"/>
                      <w:sz w:val="10"/>
                      <w:szCs w:val="10"/>
                    </w:rPr>
                  </w:pPr>
                </w:p>
              </w:tc>
            </w:tr>
            <w:tr w:rsidR="008E732D" w:rsidRPr="003F0366" w14:paraId="59E9D0E7" w14:textId="77777777" w:rsidTr="002E7400">
              <w:trPr>
                <w:trHeight w:val="306"/>
              </w:trPr>
              <w:tc>
                <w:tcPr>
                  <w:tcW w:w="9804" w:type="dxa"/>
                  <w:shd w:val="clear" w:color="auto" w:fill="auto"/>
                </w:tcPr>
                <w:p w14:paraId="4AC09A3C" w14:textId="77777777" w:rsidR="008E732D" w:rsidRPr="00854EE0" w:rsidRDefault="008E732D" w:rsidP="002E740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  <w:r w:rsidRPr="00854EE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Секретарь комиссии:</w:t>
                  </w:r>
                </w:p>
              </w:tc>
            </w:tr>
            <w:tr w:rsidR="008E732D" w:rsidRPr="003F0366" w14:paraId="5288E79A" w14:textId="77777777" w:rsidTr="002E7400">
              <w:trPr>
                <w:trHeight w:val="817"/>
              </w:trPr>
              <w:tc>
                <w:tcPr>
                  <w:tcW w:w="9804" w:type="dxa"/>
                  <w:shd w:val="clear" w:color="auto" w:fill="auto"/>
                </w:tcPr>
                <w:p w14:paraId="7A001757" w14:textId="3E883110" w:rsidR="008E732D" w:rsidRPr="00017E98" w:rsidRDefault="00523CA9" w:rsidP="002E740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="00405120">
                    <w:rPr>
                      <w:rFonts w:ascii="Times New Roman" w:hAnsi="Times New Roman"/>
                      <w:sz w:val="28"/>
                      <w:szCs w:val="28"/>
                    </w:rPr>
                    <w:t>уководитель а</w:t>
                  </w:r>
                  <w:r w:rsidR="008E732D" w:rsidRPr="00017E98">
                    <w:rPr>
                      <w:rFonts w:ascii="Times New Roman" w:hAnsi="Times New Roman"/>
                      <w:sz w:val="28"/>
                      <w:szCs w:val="28"/>
                    </w:rPr>
                    <w:t xml:space="preserve">ппарата Совета депутатов Волховского муниципального района </w:t>
                  </w:r>
                </w:p>
                <w:p w14:paraId="708C543F" w14:textId="77777777" w:rsidR="008E732D" w:rsidRPr="00887973" w:rsidRDefault="008E732D" w:rsidP="002E7400">
                  <w:pPr>
                    <w:pStyle w:val="a3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8E732D" w:rsidRPr="003F0366" w14:paraId="24E70272" w14:textId="77777777" w:rsidTr="002E7400">
              <w:trPr>
                <w:trHeight w:val="1240"/>
              </w:trPr>
              <w:tc>
                <w:tcPr>
                  <w:tcW w:w="9804" w:type="dxa"/>
                  <w:shd w:val="clear" w:color="auto" w:fill="auto"/>
                </w:tcPr>
                <w:p w14:paraId="6929DC61" w14:textId="77777777" w:rsidR="008E732D" w:rsidRPr="00854EE0" w:rsidRDefault="008E732D" w:rsidP="002E740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  <w:r w:rsidRPr="00854EE0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Члены комиссии:</w:t>
                  </w:r>
                </w:p>
                <w:p w14:paraId="31894636" w14:textId="6E0C6DF8" w:rsidR="003536DA" w:rsidRDefault="00523CA9" w:rsidP="002E740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="003536DA">
                    <w:rPr>
                      <w:rFonts w:ascii="Times New Roman" w:hAnsi="Times New Roman"/>
                      <w:sz w:val="28"/>
                      <w:szCs w:val="28"/>
                    </w:rPr>
                    <w:t>редседатель постоянной депутатской комиссии по бюджету и налогам</w:t>
                  </w:r>
                </w:p>
                <w:p w14:paraId="6CE00EA8" w14:textId="77777777" w:rsidR="00AF07BE" w:rsidRPr="00AF07BE" w:rsidRDefault="00AF07BE" w:rsidP="00AF07BE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05F8627D" w14:textId="6A9F2D34" w:rsidR="008E732D" w:rsidRPr="00017E98" w:rsidRDefault="00AF07BE" w:rsidP="00AF07BE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 w:rsidRPr="00AF07BE">
                    <w:rPr>
                      <w:rFonts w:ascii="Times New Roman" w:hAnsi="Times New Roman"/>
                      <w:sz w:val="28"/>
                      <w:szCs w:val="28"/>
                    </w:rPr>
                    <w:t>Председатель постоянной депутатской комиссии Совета депутатов Волховского муниципального района по социальным вопросам</w:t>
                  </w:r>
                </w:p>
              </w:tc>
            </w:tr>
            <w:tr w:rsidR="008E732D" w:rsidRPr="003F0366" w14:paraId="657F8B81" w14:textId="77777777" w:rsidTr="002E7400">
              <w:trPr>
                <w:trHeight w:val="627"/>
              </w:trPr>
              <w:tc>
                <w:tcPr>
                  <w:tcW w:w="9804" w:type="dxa"/>
                  <w:shd w:val="clear" w:color="auto" w:fill="auto"/>
                </w:tcPr>
                <w:p w14:paraId="6FBED399" w14:textId="77777777" w:rsidR="00523CA9" w:rsidRDefault="00523CA9" w:rsidP="002E7400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4D558942" w14:textId="7C6B7229" w:rsidR="008E732D" w:rsidRPr="00017E98" w:rsidRDefault="00AF07BE" w:rsidP="002E740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 w:rsidRPr="00AF07BE">
                    <w:rPr>
                      <w:rFonts w:ascii="Times New Roman" w:hAnsi="Times New Roman"/>
                      <w:sz w:val="28"/>
                      <w:szCs w:val="28"/>
                    </w:rPr>
                    <w:t>Председатель постоянной депутатской комиссии Совета депутатов Волховского муниципального района по вопросам местного самоуправления, законности, правопорядка и депутатской этики</w:t>
                  </w:r>
                </w:p>
              </w:tc>
            </w:tr>
            <w:tr w:rsidR="008E732D" w:rsidRPr="00654556" w14:paraId="41DDDDA4" w14:textId="77777777" w:rsidTr="002E7400">
              <w:trPr>
                <w:trHeight w:val="128"/>
              </w:trPr>
              <w:tc>
                <w:tcPr>
                  <w:tcW w:w="9804" w:type="dxa"/>
                  <w:shd w:val="clear" w:color="auto" w:fill="auto"/>
                </w:tcPr>
                <w:p w14:paraId="7968E5E7" w14:textId="77777777" w:rsidR="00B875F3" w:rsidRDefault="00B875F3" w:rsidP="002E7400">
                  <w:pPr>
                    <w:pStyle w:val="a3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515D8B4A" w14:textId="66969F1B" w:rsidR="008E732D" w:rsidRPr="00017E98" w:rsidRDefault="00A23308" w:rsidP="002E740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Председатель Совета ветеранов Волховского муниципального района Ленинградской области</w:t>
                  </w:r>
                  <w:r w:rsidR="008E732D" w:rsidRPr="00017E9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14:paraId="2691C922" w14:textId="6825A43C" w:rsidR="008E732D" w:rsidRPr="00017E98" w:rsidRDefault="008E732D" w:rsidP="003536DA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778CB092" w14:textId="77777777" w:rsidR="008E732D" w:rsidRPr="00654556" w:rsidRDefault="008E732D" w:rsidP="002E7400">
            <w:pPr>
              <w:rPr>
                <w:sz w:val="28"/>
                <w:szCs w:val="28"/>
              </w:rPr>
            </w:pPr>
          </w:p>
        </w:tc>
      </w:tr>
    </w:tbl>
    <w:p w14:paraId="2D5D826A" w14:textId="0F49BF2A" w:rsidR="008E732D" w:rsidRPr="00A23308" w:rsidRDefault="005F7A0C" w:rsidP="005F7A0C">
      <w:pPr>
        <w:shd w:val="clear" w:color="auto" w:fill="FFFFFF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23308" w:rsidRPr="00A23308">
        <w:rPr>
          <w:rFonts w:ascii="Times New Roman" w:hAnsi="Times New Roman"/>
          <w:sz w:val="28"/>
          <w:szCs w:val="28"/>
        </w:rPr>
        <w:t>Председатель общественной палаты Волховског</w:t>
      </w:r>
      <w:r w:rsidR="00A23308">
        <w:rPr>
          <w:rFonts w:ascii="Times New Roman" w:hAnsi="Times New Roman"/>
          <w:sz w:val="28"/>
          <w:szCs w:val="28"/>
        </w:rPr>
        <w:t>о муниципального района</w:t>
      </w:r>
      <w:r>
        <w:rPr>
          <w:rFonts w:ascii="Times New Roman" w:hAnsi="Times New Roman"/>
          <w:sz w:val="28"/>
          <w:szCs w:val="28"/>
        </w:rPr>
        <w:t xml:space="preserve">       Ленинградской области</w:t>
      </w:r>
      <w:r w:rsidR="00A23308">
        <w:rPr>
          <w:rFonts w:ascii="Times New Roman" w:hAnsi="Times New Roman"/>
          <w:sz w:val="28"/>
          <w:szCs w:val="28"/>
        </w:rPr>
        <w:t xml:space="preserve">       </w:t>
      </w:r>
    </w:p>
    <w:p w14:paraId="7760F3F2" w14:textId="77777777" w:rsidR="00C769AD" w:rsidRDefault="00C769AD"/>
    <w:sectPr w:rsidR="00C769AD" w:rsidSect="00CC7D0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4E98"/>
    <w:multiLevelType w:val="hybridMultilevel"/>
    <w:tmpl w:val="10EC878E"/>
    <w:lvl w:ilvl="0" w:tplc="EE8ABF92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8312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2D"/>
    <w:rsid w:val="00067C6B"/>
    <w:rsid w:val="000D195E"/>
    <w:rsid w:val="003103B2"/>
    <w:rsid w:val="003536DA"/>
    <w:rsid w:val="00405120"/>
    <w:rsid w:val="004A3E6F"/>
    <w:rsid w:val="00523CA9"/>
    <w:rsid w:val="00592616"/>
    <w:rsid w:val="00594015"/>
    <w:rsid w:val="005F7A0C"/>
    <w:rsid w:val="00626234"/>
    <w:rsid w:val="006405B2"/>
    <w:rsid w:val="0066758A"/>
    <w:rsid w:val="00682C61"/>
    <w:rsid w:val="00690300"/>
    <w:rsid w:val="0084585A"/>
    <w:rsid w:val="00854EE0"/>
    <w:rsid w:val="008E732D"/>
    <w:rsid w:val="008F5FF9"/>
    <w:rsid w:val="00A12B79"/>
    <w:rsid w:val="00A23308"/>
    <w:rsid w:val="00A73D54"/>
    <w:rsid w:val="00AF07BE"/>
    <w:rsid w:val="00B734E4"/>
    <w:rsid w:val="00B875F3"/>
    <w:rsid w:val="00C769AD"/>
    <w:rsid w:val="00CC7D02"/>
    <w:rsid w:val="00DB049F"/>
    <w:rsid w:val="00DF67FE"/>
    <w:rsid w:val="00EA6EB4"/>
    <w:rsid w:val="00EF2C57"/>
    <w:rsid w:val="00F2652E"/>
    <w:rsid w:val="00F549D6"/>
    <w:rsid w:val="00FA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10BC"/>
  <w15:docId w15:val="{2ED5680D-B6A0-4583-89B9-F4C99114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3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E732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8E73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8E732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3">
    <w:name w:val="No Spacing"/>
    <w:uiPriority w:val="1"/>
    <w:qFormat/>
    <w:rsid w:val="008E73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9">
    <w:name w:val="Style9"/>
    <w:basedOn w:val="a"/>
    <w:rsid w:val="008E73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8E732D"/>
    <w:pPr>
      <w:widowControl w:val="0"/>
      <w:autoSpaceDE w:val="0"/>
      <w:autoSpaceDN w:val="0"/>
      <w:adjustRightInd w:val="0"/>
      <w:spacing w:after="0" w:line="283" w:lineRule="exact"/>
      <w:ind w:firstLine="55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8E732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8E732D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3">
    <w:name w:val="Font Style13"/>
    <w:rsid w:val="008E732D"/>
    <w:rPr>
      <w:rFonts w:ascii="Times New Roman" w:hAnsi="Times New Roman" w:cs="Times New Roman" w:hint="default"/>
      <w:sz w:val="22"/>
    </w:rPr>
  </w:style>
  <w:style w:type="character" w:customStyle="1" w:styleId="FontStyle14">
    <w:name w:val="Font Style14"/>
    <w:rsid w:val="008E732D"/>
    <w:rPr>
      <w:rFonts w:ascii="Times New Roman" w:hAnsi="Times New Roman" w:cs="Times New Roman" w:hint="default"/>
      <w:sz w:val="20"/>
    </w:rPr>
  </w:style>
  <w:style w:type="character" w:customStyle="1" w:styleId="FontStyle17">
    <w:name w:val="Font Style17"/>
    <w:rsid w:val="008E732D"/>
    <w:rPr>
      <w:rFonts w:ascii="Times New Roman" w:hAnsi="Times New Roman" w:cs="Times New Roman" w:hint="default"/>
      <w:sz w:val="26"/>
    </w:rPr>
  </w:style>
  <w:style w:type="paragraph" w:customStyle="1" w:styleId="ConsPlusNonformat">
    <w:name w:val="ConsPlusNonformat"/>
    <w:rsid w:val="008E73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rsid w:val="008E732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8E732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E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E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3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</dc:creator>
  <cp:lastModifiedBy>Татьяна Иванова</cp:lastModifiedBy>
  <cp:revision>11</cp:revision>
  <cp:lastPrinted>2025-04-28T06:51:00Z</cp:lastPrinted>
  <dcterms:created xsi:type="dcterms:W3CDTF">2025-04-24T08:13:00Z</dcterms:created>
  <dcterms:modified xsi:type="dcterms:W3CDTF">2025-04-28T07:04:00Z</dcterms:modified>
</cp:coreProperties>
</file>