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4" w:rsidRDefault="00DE2D94" w:rsidP="00DE2D94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94" w:rsidRDefault="00DE2D94" w:rsidP="00DE2D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DE2D94" w:rsidRDefault="00DE2D94" w:rsidP="00DE2D9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5B71BD" wp14:editId="2F275BD1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94" w:rsidRDefault="00DE2D94" w:rsidP="00DE2D9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2D94" w:rsidRDefault="00DE2D94" w:rsidP="00DE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DE2D94" w:rsidRDefault="00DE2D94" w:rsidP="00DE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E2D94" w:rsidRDefault="00DE2D94" w:rsidP="00DE2D94">
      <w:pPr>
        <w:jc w:val="center"/>
        <w:rPr>
          <w:b/>
          <w:sz w:val="28"/>
          <w:szCs w:val="28"/>
        </w:rPr>
      </w:pPr>
    </w:p>
    <w:p w:rsidR="00DE2D94" w:rsidRDefault="00DE2D94" w:rsidP="00DE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РЕШЕНИЯ</w:t>
      </w:r>
    </w:p>
    <w:p w:rsidR="00DE2D94" w:rsidRPr="00AD058D" w:rsidRDefault="00DE2D94" w:rsidP="00DE2D94">
      <w:pPr>
        <w:rPr>
          <w:b/>
          <w:bCs/>
          <w:sz w:val="16"/>
          <w:szCs w:val="16"/>
        </w:rPr>
      </w:pPr>
    </w:p>
    <w:p w:rsidR="00DE2D94" w:rsidRPr="00A567E2" w:rsidRDefault="00DE2D94" w:rsidP="00DE2D94">
      <w:pPr>
        <w:rPr>
          <w:b/>
          <w:sz w:val="28"/>
          <w:szCs w:val="28"/>
        </w:rPr>
      </w:pPr>
      <w:r w:rsidRPr="00A567E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 «__» ______  2021  </w:t>
      </w:r>
      <w:r w:rsidRPr="00A567E2">
        <w:rPr>
          <w:b/>
          <w:bCs/>
          <w:sz w:val="28"/>
          <w:szCs w:val="28"/>
        </w:rPr>
        <w:t xml:space="preserve">года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A567E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__</w:t>
      </w:r>
    </w:p>
    <w:p w:rsidR="00DE2D94" w:rsidRPr="00A567E2" w:rsidRDefault="00DE2D94" w:rsidP="00DE2D94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</w:tblGrid>
      <w:tr w:rsidR="00DE2D94" w:rsidTr="00DE2D94">
        <w:trPr>
          <w:trHeight w:val="1202"/>
        </w:trPr>
        <w:tc>
          <w:tcPr>
            <w:tcW w:w="4773" w:type="dxa"/>
          </w:tcPr>
          <w:p w:rsidR="00DE2D94" w:rsidRDefault="00DE2D94" w:rsidP="00747265">
            <w:pPr>
              <w:pStyle w:val="a5"/>
              <w:jc w:val="both"/>
              <w:rPr>
                <w:b/>
              </w:rPr>
            </w:pPr>
            <w:r w:rsidRPr="002C5975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2C5975">
              <w:rPr>
                <w:b/>
              </w:rPr>
              <w:t>формировани</w:t>
            </w:r>
            <w:r>
              <w:rPr>
                <w:b/>
              </w:rPr>
              <w:t>я</w:t>
            </w:r>
            <w:r w:rsidRPr="002C5975">
              <w:rPr>
                <w:b/>
              </w:rPr>
              <w:t xml:space="preserve"> </w:t>
            </w:r>
            <w:r>
              <w:rPr>
                <w:b/>
              </w:rPr>
              <w:t xml:space="preserve">второго состава </w:t>
            </w:r>
            <w:r w:rsidRPr="00A567E2">
              <w:rPr>
                <w:b/>
              </w:rPr>
              <w:t>Общественной палат</w:t>
            </w:r>
            <w:r>
              <w:rPr>
                <w:b/>
              </w:rPr>
              <w:t>ы</w:t>
            </w:r>
            <w:r w:rsidRPr="00A567E2">
              <w:rPr>
                <w:b/>
              </w:rPr>
              <w:t xml:space="preserve"> Волховского муниципального района</w:t>
            </w:r>
            <w:r>
              <w:rPr>
                <w:b/>
              </w:rPr>
              <w:t xml:space="preserve"> </w:t>
            </w:r>
            <w:r w:rsidRPr="00A567E2">
              <w:rPr>
                <w:b/>
              </w:rPr>
              <w:t>Ленинградской области</w:t>
            </w:r>
          </w:p>
        </w:tc>
      </w:tr>
    </w:tbl>
    <w:p w:rsidR="00DE2D94" w:rsidRPr="00A567E2" w:rsidRDefault="00DE2D94" w:rsidP="00DE2D94">
      <w:pPr>
        <w:jc w:val="both"/>
        <w:rPr>
          <w:b/>
          <w:sz w:val="16"/>
          <w:szCs w:val="16"/>
        </w:rPr>
      </w:pPr>
    </w:p>
    <w:p w:rsidR="00DE2D94" w:rsidRPr="00763658" w:rsidRDefault="00DE2D94" w:rsidP="00DE2D94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proofErr w:type="gramStart"/>
      <w:r w:rsidRPr="00A567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организаций, в </w:t>
      </w:r>
      <w:r w:rsidRPr="00A567E2">
        <w:rPr>
          <w:sz w:val="28"/>
          <w:szCs w:val="28"/>
        </w:rPr>
        <w:t>соответствии с Федеральным законом от 06</w:t>
      </w:r>
      <w:r>
        <w:rPr>
          <w:sz w:val="28"/>
          <w:szCs w:val="28"/>
        </w:rPr>
        <w:t>.10.</w:t>
      </w:r>
      <w:r w:rsidRPr="00A567E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567E2">
        <w:rPr>
          <w:sz w:val="28"/>
          <w:szCs w:val="28"/>
        </w:rPr>
        <w:t xml:space="preserve"> № 131-ФЗ «Об общих принципах организации</w:t>
      </w:r>
      <w:r w:rsidRPr="00BA72E5">
        <w:rPr>
          <w:sz w:val="28"/>
          <w:szCs w:val="28"/>
        </w:rPr>
        <w:t xml:space="preserve"> местного самоуправления в Российской </w:t>
      </w:r>
      <w:r w:rsidRPr="00BA72E5">
        <w:rPr>
          <w:spacing w:val="-4"/>
          <w:sz w:val="28"/>
          <w:szCs w:val="28"/>
        </w:rPr>
        <w:t xml:space="preserve">Федерации», </w:t>
      </w:r>
      <w:hyperlink r:id="rId7" w:history="1">
        <w:r w:rsidRPr="00DE2D94">
          <w:rPr>
            <w:rStyle w:val="a4"/>
            <w:color w:val="auto"/>
            <w:sz w:val="28"/>
            <w:szCs w:val="28"/>
            <w:u w:val="none"/>
          </w:rPr>
          <w:t>Федеральным законом от 21.07.2014 года № 212-ФЗ  «Об основах общественного контроля в Российской Федерации» </w:t>
        </w:r>
      </w:hyperlink>
      <w:r w:rsidRPr="00DE2D94">
        <w:rPr>
          <w:sz w:val="28"/>
          <w:szCs w:val="28"/>
        </w:rPr>
        <w:t xml:space="preserve">, </w:t>
      </w:r>
      <w:hyperlink r:id="rId8" w:history="1">
        <w:r w:rsidRPr="00DE2D94">
          <w:rPr>
            <w:rStyle w:val="a4"/>
            <w:color w:val="auto"/>
            <w:sz w:val="28"/>
            <w:szCs w:val="28"/>
            <w:u w:val="none"/>
          </w:rPr>
          <w:t>Областным законом от 13.11.2015 года № 114-оз</w:t>
        </w:r>
        <w:proofErr w:type="gramEnd"/>
        <w:r w:rsidRPr="00DE2D94">
          <w:rPr>
            <w:rStyle w:val="a4"/>
            <w:color w:val="auto"/>
            <w:sz w:val="28"/>
            <w:szCs w:val="28"/>
            <w:u w:val="none"/>
          </w:rPr>
          <w:t>  «Об общественном контроле в Ленинградской области»</w:t>
        </w:r>
      </w:hyperlink>
      <w:r w:rsidRPr="00DE2D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Волховского муниципального района, Положением об Общественной палате Волховского муниципального района Ленинградской области, утвержденным решением Совета депутатов Волховского муниципального района от 20.06.2018 года № 28, </w:t>
      </w:r>
      <w:r w:rsidRPr="002C597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Волховского муниципального района Ленинградской области</w:t>
      </w:r>
    </w:p>
    <w:p w:rsidR="00DE2D94" w:rsidRDefault="00DE2D94" w:rsidP="00DE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E2D94" w:rsidRDefault="00DE2D94" w:rsidP="00DE2D94">
      <w:pPr>
        <w:jc w:val="center"/>
        <w:rPr>
          <w:b/>
          <w:sz w:val="12"/>
          <w:szCs w:val="12"/>
        </w:rPr>
      </w:pP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Инициировать формирование второго состава Общественной палаты Волховского муниципального района Ленинградской области.</w:t>
      </w:r>
    </w:p>
    <w:p w:rsidR="00DE2D94" w:rsidRPr="00D33FAE" w:rsidRDefault="00DE2D94" w:rsidP="00DE2D94">
      <w:pPr>
        <w:pStyle w:val="a5"/>
        <w:ind w:firstLine="567"/>
        <w:jc w:val="both"/>
        <w:rPr>
          <w:sz w:val="22"/>
          <w:szCs w:val="22"/>
        </w:rPr>
      </w:pP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5E76BC">
        <w:rPr>
          <w:sz w:val="28"/>
          <w:szCs w:val="28"/>
        </w:rPr>
        <w:t>Порядок приема документов</w:t>
      </w:r>
      <w:r w:rsidR="005E76BC" w:rsidRPr="005E76BC">
        <w:rPr>
          <w:sz w:val="28"/>
          <w:szCs w:val="28"/>
        </w:rPr>
        <w:t xml:space="preserve"> </w:t>
      </w:r>
      <w:r w:rsidR="005E76BC">
        <w:rPr>
          <w:sz w:val="28"/>
          <w:szCs w:val="28"/>
        </w:rPr>
        <w:t>от общественных объединений и иных некоммерческих организаций, их</w:t>
      </w:r>
      <w:r w:rsidRPr="00B64C20">
        <w:rPr>
          <w:sz w:val="28"/>
          <w:szCs w:val="28"/>
        </w:rPr>
        <w:t xml:space="preserve"> </w:t>
      </w:r>
      <w:r w:rsidR="005E76BC">
        <w:rPr>
          <w:sz w:val="28"/>
          <w:szCs w:val="28"/>
        </w:rPr>
        <w:t>перечень, порядок составления списка в члены второго состава Общественной палаты Волховского муниципального района Ленинградской области</w:t>
      </w:r>
      <w:r>
        <w:rPr>
          <w:sz w:val="28"/>
          <w:szCs w:val="28"/>
        </w:rPr>
        <w:t>, согласно Приложению к настоящему решению.</w:t>
      </w:r>
    </w:p>
    <w:p w:rsidR="00DE2D94" w:rsidRPr="00D33FAE" w:rsidRDefault="00DE2D94" w:rsidP="00DE2D94">
      <w:pPr>
        <w:pStyle w:val="a5"/>
        <w:ind w:firstLine="567"/>
        <w:jc w:val="both"/>
        <w:rPr>
          <w:sz w:val="22"/>
          <w:szCs w:val="22"/>
        </w:rPr>
      </w:pPr>
    </w:p>
    <w:p w:rsidR="00DE2D94" w:rsidRDefault="00DE2D94" w:rsidP="005E76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6BC">
        <w:rPr>
          <w:sz w:val="28"/>
          <w:szCs w:val="28"/>
        </w:rPr>
        <w:t>Установить дату начала приема документов от общественных объединений и иных некоммерческих организаций – 30 сентября 2021 года</w:t>
      </w:r>
      <w:r>
        <w:rPr>
          <w:sz w:val="28"/>
          <w:szCs w:val="28"/>
        </w:rPr>
        <w:t>.</w:t>
      </w: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</w:p>
    <w:p w:rsidR="00DE2D94" w:rsidRDefault="00DE2D94" w:rsidP="00DE2D94">
      <w:pPr>
        <w:pStyle w:val="a5"/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5E76BC" w:rsidRPr="005E76BC">
        <w:rPr>
          <w:sz w:val="28"/>
        </w:rPr>
        <w:t>Разместить информацию</w:t>
      </w:r>
      <w:proofErr w:type="gramEnd"/>
      <w:r w:rsidR="005E76BC" w:rsidRPr="005E76BC">
        <w:rPr>
          <w:sz w:val="28"/>
        </w:rPr>
        <w:t xml:space="preserve"> о формировании нового состава Общественной палаты Волховского муниципального района на официальном сайте Совета депутатов Волховского муниципального района в информационно-телекоммуникационной сети «Интернет».</w:t>
      </w:r>
    </w:p>
    <w:p w:rsidR="005E76BC" w:rsidRPr="005E76BC" w:rsidRDefault="005E76BC" w:rsidP="00DE2D94">
      <w:pPr>
        <w:pStyle w:val="a5"/>
        <w:ind w:firstLine="567"/>
        <w:jc w:val="both"/>
        <w:rPr>
          <w:szCs w:val="22"/>
        </w:rPr>
      </w:pP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72E5">
        <w:rPr>
          <w:sz w:val="28"/>
          <w:szCs w:val="28"/>
        </w:rPr>
        <w:t xml:space="preserve">Настоящее решение </w:t>
      </w:r>
      <w:r w:rsidR="0006745F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опубликованию в </w:t>
      </w:r>
      <w:r w:rsidRPr="00784143">
        <w:rPr>
          <w:sz w:val="28"/>
          <w:szCs w:val="28"/>
        </w:rPr>
        <w:t>сетевом издании «</w:t>
      </w:r>
      <w:proofErr w:type="spellStart"/>
      <w:r w:rsidRPr="00784143">
        <w:rPr>
          <w:sz w:val="28"/>
          <w:szCs w:val="28"/>
        </w:rPr>
        <w:t>ВолховСМИ</w:t>
      </w:r>
      <w:proofErr w:type="spellEnd"/>
      <w:r w:rsidRPr="00784143">
        <w:rPr>
          <w:sz w:val="28"/>
          <w:szCs w:val="28"/>
        </w:rPr>
        <w:t>»</w:t>
      </w:r>
      <w:r>
        <w:rPr>
          <w:sz w:val="28"/>
          <w:szCs w:val="28"/>
        </w:rPr>
        <w:t xml:space="preserve"> и газете «Волховские огни»</w:t>
      </w:r>
      <w:r w:rsidR="0006745F">
        <w:rPr>
          <w:sz w:val="28"/>
          <w:szCs w:val="28"/>
        </w:rPr>
        <w:t xml:space="preserve"> и </w:t>
      </w:r>
      <w:r w:rsidR="0006745F" w:rsidRPr="00BA72E5">
        <w:rPr>
          <w:sz w:val="28"/>
          <w:szCs w:val="28"/>
        </w:rPr>
        <w:t xml:space="preserve">вступает в силу </w:t>
      </w:r>
      <w:r w:rsidR="0006745F">
        <w:rPr>
          <w:sz w:val="28"/>
          <w:szCs w:val="28"/>
        </w:rPr>
        <w:t>на следующий день</w:t>
      </w:r>
      <w:r w:rsidR="0006745F">
        <w:rPr>
          <w:sz w:val="28"/>
          <w:szCs w:val="28"/>
        </w:rPr>
        <w:t xml:space="preserve"> после его опубликования в сетевом издании «</w:t>
      </w:r>
      <w:proofErr w:type="spellStart"/>
      <w:r w:rsidR="0006745F">
        <w:rPr>
          <w:sz w:val="28"/>
          <w:szCs w:val="28"/>
        </w:rPr>
        <w:t>ВолховСМИ</w:t>
      </w:r>
      <w:proofErr w:type="spellEnd"/>
      <w:r w:rsidR="0006745F">
        <w:rPr>
          <w:sz w:val="28"/>
          <w:szCs w:val="28"/>
        </w:rPr>
        <w:t>»</w:t>
      </w:r>
      <w:r w:rsidRPr="00BA72E5">
        <w:rPr>
          <w:sz w:val="28"/>
          <w:szCs w:val="28"/>
        </w:rPr>
        <w:t>.</w:t>
      </w:r>
    </w:p>
    <w:p w:rsidR="00DE2D94" w:rsidRPr="00BA72E5" w:rsidRDefault="00DE2D94" w:rsidP="00DE2D94">
      <w:pPr>
        <w:ind w:firstLine="567"/>
        <w:jc w:val="both"/>
        <w:rPr>
          <w:sz w:val="28"/>
          <w:szCs w:val="28"/>
        </w:rPr>
      </w:pPr>
    </w:p>
    <w:p w:rsidR="00DE2D94" w:rsidRDefault="00DE2D94" w:rsidP="00DE2D94">
      <w:pPr>
        <w:jc w:val="both"/>
        <w:rPr>
          <w:sz w:val="28"/>
          <w:szCs w:val="28"/>
        </w:rPr>
      </w:pPr>
    </w:p>
    <w:p w:rsidR="00DE2D94" w:rsidRDefault="00DE2D94" w:rsidP="00DE2D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2D94" w:rsidRDefault="00DE2D94" w:rsidP="00DE2D94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DE2D94" w:rsidRDefault="00DE2D94" w:rsidP="00DE2D9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D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307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Налетов А.А.</w:t>
      </w:r>
    </w:p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DE2D94" w:rsidRDefault="00DE2D94" w:rsidP="00DE2D94">
      <w:pPr>
        <w:jc w:val="right"/>
      </w:pPr>
      <w:bookmarkStart w:id="0" w:name="_GoBack"/>
      <w:bookmarkEnd w:id="0"/>
      <w:r>
        <w:lastRenderedPageBreak/>
        <w:t>Утверждено</w:t>
      </w:r>
    </w:p>
    <w:p w:rsidR="00DE2D94" w:rsidRDefault="00DE2D94" w:rsidP="00DE2D94">
      <w:pPr>
        <w:jc w:val="right"/>
      </w:pPr>
      <w:r>
        <w:t>решением Совета депутатов</w:t>
      </w:r>
    </w:p>
    <w:p w:rsidR="00DE2D94" w:rsidRDefault="00DE2D94" w:rsidP="00DE2D94">
      <w:pPr>
        <w:jc w:val="right"/>
      </w:pPr>
      <w:r>
        <w:t>Волховского муниципального района</w:t>
      </w:r>
    </w:p>
    <w:p w:rsidR="00DE2D94" w:rsidRDefault="00DE2D94" w:rsidP="00DE2D94">
      <w:pPr>
        <w:jc w:val="right"/>
      </w:pPr>
      <w:r>
        <w:t>от «__» августа 2021 года № __</w:t>
      </w: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  <w:r>
        <w:t xml:space="preserve">Приложение </w:t>
      </w:r>
    </w:p>
    <w:p w:rsidR="00DE2D94" w:rsidRDefault="00DE2D94" w:rsidP="00DE2D94">
      <w:pPr>
        <w:jc w:val="center"/>
        <w:rPr>
          <w:b/>
          <w:sz w:val="28"/>
          <w:szCs w:val="28"/>
        </w:rPr>
      </w:pPr>
    </w:p>
    <w:p w:rsidR="00DE2D94" w:rsidRDefault="00DE2D94" w:rsidP="00DE2D94">
      <w:pPr>
        <w:jc w:val="center"/>
        <w:rPr>
          <w:b/>
          <w:sz w:val="28"/>
          <w:szCs w:val="28"/>
        </w:rPr>
      </w:pPr>
      <w:r w:rsidRPr="00B64C20">
        <w:rPr>
          <w:b/>
          <w:sz w:val="28"/>
          <w:szCs w:val="28"/>
        </w:rPr>
        <w:t xml:space="preserve">Порядок </w:t>
      </w:r>
    </w:p>
    <w:p w:rsidR="00DE2D94" w:rsidRDefault="00DE2D94" w:rsidP="00DE2D94">
      <w:pPr>
        <w:jc w:val="center"/>
        <w:rPr>
          <w:b/>
          <w:sz w:val="28"/>
          <w:szCs w:val="28"/>
        </w:rPr>
      </w:pPr>
      <w:r w:rsidRPr="00B64C20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ё</w:t>
      </w:r>
      <w:r w:rsidRPr="00B64C20">
        <w:rPr>
          <w:b/>
          <w:sz w:val="28"/>
          <w:szCs w:val="28"/>
        </w:rPr>
        <w:t>ма документов и составления списка</w:t>
      </w:r>
      <w:r w:rsidRPr="00B64C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кандидатов в члены второго состава Общественной палаты Волховского муниципального района </w:t>
      </w:r>
      <w:r w:rsidRPr="00B64C20">
        <w:rPr>
          <w:b/>
          <w:sz w:val="28"/>
          <w:szCs w:val="28"/>
        </w:rPr>
        <w:t>Ленинградской области</w:t>
      </w:r>
    </w:p>
    <w:p w:rsidR="00DE2D94" w:rsidRDefault="00DE2D94" w:rsidP="00DE2D94">
      <w:pPr>
        <w:jc w:val="center"/>
        <w:rPr>
          <w:b/>
          <w:sz w:val="28"/>
          <w:szCs w:val="28"/>
        </w:rPr>
      </w:pP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B64C20">
        <w:rPr>
          <w:sz w:val="28"/>
          <w:szCs w:val="28"/>
        </w:rPr>
        <w:t xml:space="preserve">Порядок приема документов </w:t>
      </w:r>
      <w:r>
        <w:rPr>
          <w:sz w:val="28"/>
          <w:szCs w:val="28"/>
        </w:rPr>
        <w:t xml:space="preserve">и составления списка </w:t>
      </w:r>
      <w:r w:rsidRPr="00B64C20">
        <w:rPr>
          <w:sz w:val="28"/>
          <w:szCs w:val="28"/>
        </w:rPr>
        <w:t xml:space="preserve">кандидатов в члены </w:t>
      </w:r>
      <w:r>
        <w:rPr>
          <w:sz w:val="28"/>
          <w:szCs w:val="28"/>
        </w:rPr>
        <w:t xml:space="preserve">второго состава </w:t>
      </w:r>
      <w:r w:rsidRPr="00B64C20">
        <w:rPr>
          <w:sz w:val="28"/>
          <w:szCs w:val="28"/>
        </w:rPr>
        <w:t xml:space="preserve">Общественной палаты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B64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– Общественная палата) </w:t>
      </w:r>
      <w:r w:rsidRPr="00B64C20">
        <w:rPr>
          <w:sz w:val="28"/>
          <w:szCs w:val="28"/>
        </w:rPr>
        <w:t xml:space="preserve">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DE2D94">
          <w:rPr>
            <w:rStyle w:val="a4"/>
            <w:color w:val="auto"/>
            <w:sz w:val="28"/>
            <w:szCs w:val="28"/>
            <w:u w:val="none"/>
          </w:rPr>
          <w:t>Федеральным законом от 21.07.2014 года № 212-ФЗ  «Об основах общественного контроля в Российской Федерации»</w:t>
        </w:r>
      </w:hyperlink>
      <w:r w:rsidRPr="00DE2D94">
        <w:rPr>
          <w:sz w:val="28"/>
          <w:szCs w:val="28"/>
        </w:rPr>
        <w:t xml:space="preserve">, </w:t>
      </w:r>
      <w:hyperlink r:id="rId10" w:history="1">
        <w:r w:rsidRPr="00DE2D94">
          <w:rPr>
            <w:rStyle w:val="a4"/>
            <w:color w:val="auto"/>
            <w:sz w:val="28"/>
            <w:szCs w:val="28"/>
            <w:u w:val="none"/>
          </w:rPr>
          <w:t>Областным законом от 13.11.2015 года № 114-оз</w:t>
        </w:r>
        <w:proofErr w:type="gramEnd"/>
        <w:r w:rsidRPr="00DE2D94">
          <w:rPr>
            <w:rStyle w:val="a4"/>
            <w:color w:val="auto"/>
            <w:sz w:val="28"/>
            <w:szCs w:val="28"/>
            <w:u w:val="none"/>
          </w:rPr>
          <w:t>  «Об общественном контроле в Ленинградской области»</w:t>
        </w:r>
      </w:hyperlink>
      <w:r w:rsidRPr="00474AED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B64C2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депутатов Волховского муниципального района от 20 июня 2018 года № 28 </w:t>
      </w:r>
      <w:r w:rsidRPr="00B64C20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>о</w:t>
      </w:r>
      <w:r w:rsidRPr="00B64C20">
        <w:rPr>
          <w:sz w:val="28"/>
          <w:szCs w:val="28"/>
        </w:rPr>
        <w:t xml:space="preserve">б Общественной палате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B64C20">
        <w:rPr>
          <w:sz w:val="28"/>
          <w:szCs w:val="28"/>
        </w:rPr>
        <w:t>».</w:t>
      </w: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</w:p>
    <w:p w:rsidR="004E64D4" w:rsidRPr="002F7AB1" w:rsidRDefault="004E64D4" w:rsidP="002F7AB1">
      <w:pPr>
        <w:pStyle w:val="a9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2F7AB1">
        <w:rPr>
          <w:color w:val="000000"/>
          <w:sz w:val="28"/>
          <w:szCs w:val="28"/>
        </w:rPr>
        <w:t xml:space="preserve">Члены Общественной палаты </w:t>
      </w:r>
      <w:r w:rsidR="003C5354">
        <w:rPr>
          <w:color w:val="000000"/>
          <w:sz w:val="28"/>
          <w:szCs w:val="28"/>
        </w:rPr>
        <w:t xml:space="preserve">Волховского муниципального района </w:t>
      </w:r>
      <w:r w:rsidRPr="002F7AB1">
        <w:rPr>
          <w:color w:val="000000"/>
          <w:sz w:val="28"/>
          <w:szCs w:val="28"/>
        </w:rPr>
        <w:t>утверждаются из числа лиц, включенных в окончательный список кандидатов в члены Общественной палаты.</w:t>
      </w:r>
    </w:p>
    <w:p w:rsidR="002F7AB1" w:rsidRPr="003E0C3B" w:rsidRDefault="002F7AB1" w:rsidP="002F7AB1">
      <w:pPr>
        <w:pStyle w:val="a9"/>
        <w:numPr>
          <w:ilvl w:val="0"/>
          <w:numId w:val="1"/>
        </w:numPr>
        <w:ind w:left="0" w:firstLine="851"/>
        <w:jc w:val="both"/>
        <w:rPr>
          <w:color w:val="000000"/>
          <w:sz w:val="28"/>
        </w:rPr>
      </w:pPr>
      <w:r w:rsidRPr="002F7AB1">
        <w:rPr>
          <w:sz w:val="28"/>
        </w:rPr>
        <w:t xml:space="preserve">В течение </w:t>
      </w:r>
      <w:r w:rsidR="00747265">
        <w:rPr>
          <w:sz w:val="28"/>
        </w:rPr>
        <w:t>3</w:t>
      </w:r>
      <w:r w:rsidRPr="002F7AB1">
        <w:rPr>
          <w:sz w:val="28"/>
        </w:rPr>
        <w:t>0 дней с момента опубликования</w:t>
      </w:r>
      <w:r w:rsidRPr="002F7AB1">
        <w:rPr>
          <w:sz w:val="28"/>
          <w:szCs w:val="28"/>
        </w:rPr>
        <w:t xml:space="preserve"> решения «Об инициировании формирования второго состава Общественной палаты Волховского муниципального района Ленинградской области»</w:t>
      </w:r>
      <w:r w:rsidRPr="002F7AB1">
        <w:rPr>
          <w:sz w:val="28"/>
        </w:rPr>
        <w:t xml:space="preserve"> </w:t>
      </w:r>
      <w:r w:rsidRPr="002F7AB1">
        <w:rPr>
          <w:color w:val="000000"/>
          <w:sz w:val="28"/>
        </w:rPr>
        <w:t>руководящий орган общественного объединения и иной некоммерческой организации, определенный уставом общественного объединения и иной некоммерческой организации, вправе принять решение о выдвижении кандидата в</w:t>
      </w:r>
      <w:r w:rsidR="003C5354">
        <w:rPr>
          <w:color w:val="000000"/>
          <w:sz w:val="28"/>
        </w:rPr>
        <w:t>о второй состав</w:t>
      </w:r>
      <w:r w:rsidRPr="002F7AB1">
        <w:rPr>
          <w:color w:val="000000"/>
          <w:sz w:val="28"/>
        </w:rPr>
        <w:t xml:space="preserve"> Общественной палаты</w:t>
      </w:r>
      <w:r w:rsidR="003C5354">
        <w:rPr>
          <w:color w:val="000000"/>
          <w:sz w:val="28"/>
        </w:rPr>
        <w:t xml:space="preserve"> Волховского муниципального района</w:t>
      </w:r>
      <w:r w:rsidRPr="002F7AB1">
        <w:rPr>
          <w:color w:val="000000"/>
          <w:sz w:val="28"/>
        </w:rPr>
        <w:t xml:space="preserve">. </w:t>
      </w:r>
      <w:r w:rsidRPr="003E0C3B">
        <w:rPr>
          <w:color w:val="000000"/>
          <w:sz w:val="28"/>
        </w:rPr>
        <w:t>В качестве кандидата может быть выдвинуто любое лицо, удовлетворяющее требованиям Положения об Общественной палате, независимо от его членства в общественном объединении и иной некоммерческой организации.</w:t>
      </w:r>
    </w:p>
    <w:p w:rsidR="002F7AB1" w:rsidRPr="003C5354" w:rsidRDefault="002F7AB1" w:rsidP="003C5354">
      <w:pPr>
        <w:ind w:firstLine="851"/>
        <w:jc w:val="both"/>
        <w:rPr>
          <w:color w:val="000000"/>
          <w:sz w:val="28"/>
        </w:rPr>
      </w:pPr>
      <w:r w:rsidRPr="003C5354">
        <w:rPr>
          <w:color w:val="000000"/>
          <w:sz w:val="28"/>
        </w:rPr>
        <w:t>Общественное объединение, иная некоммерческая организация вправе выдвинуть только одного кандидата.</w:t>
      </w:r>
    </w:p>
    <w:p w:rsidR="002F7AB1" w:rsidRPr="002F7AB1" w:rsidRDefault="002F7AB1" w:rsidP="002F7AB1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lang w:eastAsia="en-US"/>
        </w:rPr>
      </w:pPr>
      <w:proofErr w:type="gramStart"/>
      <w:r w:rsidRPr="002F7AB1">
        <w:rPr>
          <w:sz w:val="28"/>
          <w:szCs w:val="28"/>
        </w:rPr>
        <w:t>Решения общественных объединений, иных некоммерческих объединений, действующих на территории Волховского муниципального района, о выдвижении кандидатов в</w:t>
      </w:r>
      <w:r w:rsidR="003C5354">
        <w:rPr>
          <w:sz w:val="28"/>
          <w:szCs w:val="28"/>
        </w:rPr>
        <w:t>о второй</w:t>
      </w:r>
      <w:r w:rsidRPr="002F7AB1">
        <w:rPr>
          <w:sz w:val="28"/>
          <w:szCs w:val="28"/>
        </w:rPr>
        <w:t xml:space="preserve"> состав Общественной палаты должны быть приняты уполномоченным на то органом в порядке, предусмотренном их уставами, регламентами, и оформлены решением (постановлением, выпиской из протокола заседания, собрания, конференции, съезда) с приложением основных сведений о кандидате биографического </w:t>
      </w:r>
      <w:r w:rsidRPr="002F7AB1">
        <w:rPr>
          <w:sz w:val="28"/>
          <w:szCs w:val="28"/>
        </w:rPr>
        <w:lastRenderedPageBreak/>
        <w:t>характера путем заполнения анкеты по форме согласно Приложения 1</w:t>
      </w:r>
      <w:proofErr w:type="gramEnd"/>
      <w:r w:rsidRPr="002F7AB1">
        <w:rPr>
          <w:sz w:val="28"/>
          <w:szCs w:val="28"/>
        </w:rPr>
        <w:t xml:space="preserve"> к настоящему Порядку, заявления кандидата о его согласии </w:t>
      </w:r>
      <w:r w:rsidR="003C5354">
        <w:rPr>
          <w:sz w:val="28"/>
          <w:szCs w:val="28"/>
        </w:rPr>
        <w:t>войти во второй состав</w:t>
      </w:r>
      <w:r w:rsidRPr="002F7AB1">
        <w:rPr>
          <w:sz w:val="28"/>
          <w:szCs w:val="28"/>
        </w:rPr>
        <w:t xml:space="preserve"> Общественной палаты </w:t>
      </w:r>
      <w:r w:rsidR="003C5354">
        <w:rPr>
          <w:sz w:val="28"/>
          <w:szCs w:val="28"/>
        </w:rPr>
        <w:t xml:space="preserve">и на обработку персональных данных </w:t>
      </w:r>
      <w:r w:rsidRPr="002F7AB1">
        <w:rPr>
          <w:sz w:val="28"/>
          <w:szCs w:val="28"/>
        </w:rPr>
        <w:t>по форме согласно Приложению 2 к настоящему Порядку, а также</w:t>
      </w:r>
      <w:bookmarkStart w:id="1" w:name="Par0"/>
      <w:bookmarkEnd w:id="1"/>
      <w:r w:rsidRPr="002F7AB1">
        <w:rPr>
          <w:rFonts w:eastAsiaTheme="minorHAnsi"/>
          <w:lang w:eastAsia="en-US"/>
        </w:rPr>
        <w:t xml:space="preserve"> </w:t>
      </w:r>
      <w:r w:rsidRPr="002F7AB1">
        <w:rPr>
          <w:rFonts w:eastAsiaTheme="minorHAnsi"/>
          <w:sz w:val="28"/>
          <w:lang w:eastAsia="en-US"/>
        </w:rPr>
        <w:t>копии документов, подтверждающих указанные в анкете сведения.</w:t>
      </w:r>
    </w:p>
    <w:p w:rsidR="002F7AB1" w:rsidRPr="0006745F" w:rsidRDefault="002F7AB1" w:rsidP="002F7AB1">
      <w:pPr>
        <w:pStyle w:val="a5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0445F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91CBE">
        <w:rPr>
          <w:sz w:val="28"/>
          <w:szCs w:val="28"/>
        </w:rPr>
        <w:t xml:space="preserve">для составления </w:t>
      </w:r>
      <w:r>
        <w:rPr>
          <w:sz w:val="28"/>
          <w:szCs w:val="28"/>
        </w:rPr>
        <w:t xml:space="preserve">окончательного </w:t>
      </w:r>
      <w:r w:rsidRPr="00F91CBE">
        <w:rPr>
          <w:sz w:val="28"/>
          <w:szCs w:val="28"/>
        </w:rPr>
        <w:t>списка кандидатов в члены второго состава Общественной палаты</w:t>
      </w:r>
      <w:r w:rsidRPr="00F91CBE">
        <w:rPr>
          <w:rFonts w:eastAsiaTheme="minorHAnsi"/>
          <w:sz w:val="28"/>
          <w:szCs w:val="28"/>
          <w:lang w:eastAsia="en-US"/>
        </w:rPr>
        <w:t xml:space="preserve"> по выбору могут быть поданы или направлены в Совет депутатов Волховского муниципального района </w:t>
      </w:r>
      <w:r w:rsidR="003C5354">
        <w:rPr>
          <w:rFonts w:eastAsiaTheme="minorHAnsi"/>
          <w:sz w:val="28"/>
          <w:szCs w:val="28"/>
          <w:lang w:eastAsia="en-US"/>
        </w:rPr>
        <w:t xml:space="preserve">(далее по тексту – Совет депутатов) </w:t>
      </w:r>
      <w:r w:rsidRPr="00F91CBE">
        <w:rPr>
          <w:rFonts w:eastAsiaTheme="minorHAnsi"/>
          <w:sz w:val="28"/>
          <w:szCs w:val="28"/>
          <w:lang w:eastAsia="en-US"/>
        </w:rPr>
        <w:t xml:space="preserve">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06745F">
        <w:rPr>
          <w:sz w:val="28"/>
          <w:szCs w:val="28"/>
          <w:shd w:val="clear" w:color="auto" w:fill="FFFFFF"/>
        </w:rPr>
        <w:t>через электронную приёмную </w:t>
      </w:r>
      <w:hyperlink r:id="rId11" w:history="1">
        <w:r w:rsidRPr="0006745F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http://volsov.ru/priyomnaya/</w:t>
        </w:r>
      </w:hyperlink>
      <w:r w:rsidRPr="0006745F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747265" w:rsidRPr="00C1490C" w:rsidRDefault="00747265" w:rsidP="00C1490C">
      <w:pPr>
        <w:ind w:firstLine="851"/>
        <w:jc w:val="both"/>
        <w:rPr>
          <w:sz w:val="28"/>
        </w:rPr>
      </w:pPr>
      <w:r w:rsidRPr="00C1490C">
        <w:rPr>
          <w:sz w:val="28"/>
        </w:rPr>
        <w:t>6.</w:t>
      </w:r>
      <w:r>
        <w:t xml:space="preserve"> </w:t>
      </w:r>
      <w:r w:rsidRPr="00C1490C">
        <w:rPr>
          <w:sz w:val="28"/>
        </w:rPr>
        <w:t>Окончательный список кандидатов с приложением копий документов, представленных в отношении каждого из кандидатов в члены второго состава Общественной палаты, направляется сотрудниками аппарата Совета депутатов в адрес главы администрации</w:t>
      </w:r>
      <w:r w:rsidR="003C5354">
        <w:rPr>
          <w:sz w:val="28"/>
        </w:rPr>
        <w:t xml:space="preserve"> </w:t>
      </w:r>
      <w:r w:rsidR="003C5354" w:rsidRPr="00F91CBE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C1490C">
        <w:rPr>
          <w:sz w:val="28"/>
        </w:rPr>
        <w:t xml:space="preserve"> и председателя Общественной палаты.  </w:t>
      </w:r>
    </w:p>
    <w:p w:rsidR="00747265" w:rsidRPr="00C1490C" w:rsidRDefault="00747265" w:rsidP="00C1490C">
      <w:pPr>
        <w:ind w:firstLine="851"/>
        <w:jc w:val="both"/>
        <w:rPr>
          <w:sz w:val="28"/>
        </w:rPr>
      </w:pPr>
      <w:r w:rsidRPr="00C1490C">
        <w:rPr>
          <w:sz w:val="28"/>
        </w:rPr>
        <w:t xml:space="preserve">7. Утверждение решением Совета депутатов и постановлением администрации по одной трети от установленного Положением об Общественной палате числа членов Общественной палаты  осуществляется не позднее 15 рабочих дней со дня окончания срока приема документов.  </w:t>
      </w:r>
    </w:p>
    <w:p w:rsidR="004E64D4" w:rsidRPr="00931D3E" w:rsidRDefault="004E64D4" w:rsidP="004E64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31D3E">
        <w:rPr>
          <w:color w:val="000000"/>
          <w:sz w:val="28"/>
          <w:szCs w:val="28"/>
        </w:rPr>
        <w:t xml:space="preserve">В течение пяти первых дней из указанного периода соответствующее постановление </w:t>
      </w:r>
      <w:r>
        <w:rPr>
          <w:color w:val="000000"/>
          <w:sz w:val="28"/>
          <w:szCs w:val="28"/>
        </w:rPr>
        <w:t>издает</w:t>
      </w:r>
      <w:r w:rsidRPr="00931D3E">
        <w:rPr>
          <w:color w:val="000000"/>
          <w:sz w:val="28"/>
          <w:szCs w:val="28"/>
        </w:rPr>
        <w:t xml:space="preserve"> глава администрации, а в течение последующих 10 дней принимает соответствующее </w:t>
      </w:r>
      <w:r>
        <w:rPr>
          <w:color w:val="000000"/>
          <w:sz w:val="28"/>
          <w:szCs w:val="28"/>
        </w:rPr>
        <w:t xml:space="preserve">решение </w:t>
      </w:r>
      <w:r w:rsidRPr="00931D3E">
        <w:rPr>
          <w:color w:val="000000"/>
          <w:sz w:val="28"/>
          <w:szCs w:val="28"/>
        </w:rPr>
        <w:t>Совет депутатов.</w:t>
      </w:r>
    </w:p>
    <w:p w:rsidR="00DE2D94" w:rsidRPr="007C31A5" w:rsidRDefault="00C1490C" w:rsidP="00C1490C">
      <w:pPr>
        <w:ind w:firstLine="851"/>
        <w:jc w:val="both"/>
        <w:rPr>
          <w:sz w:val="28"/>
        </w:rPr>
      </w:pPr>
      <w:r w:rsidRPr="00C1490C">
        <w:rPr>
          <w:sz w:val="28"/>
        </w:rPr>
        <w:t>8</w:t>
      </w:r>
      <w:r w:rsidR="002F7AB1">
        <w:rPr>
          <w:sz w:val="28"/>
        </w:rPr>
        <w:t xml:space="preserve">. </w:t>
      </w:r>
      <w:r w:rsidR="004E64D4">
        <w:rPr>
          <w:sz w:val="28"/>
        </w:rPr>
        <w:t xml:space="preserve">Правовые акты Совета депутатов и администрации </w:t>
      </w:r>
      <w:r w:rsidR="00DE2D94">
        <w:rPr>
          <w:sz w:val="28"/>
        </w:rPr>
        <w:t xml:space="preserve">о назначении </w:t>
      </w:r>
      <w:r w:rsidR="004E64D4">
        <w:rPr>
          <w:sz w:val="28"/>
        </w:rPr>
        <w:t xml:space="preserve">членов во второй состав </w:t>
      </w:r>
      <w:r w:rsidR="004E64D4" w:rsidRPr="00931D3E">
        <w:rPr>
          <w:color w:val="000000"/>
          <w:sz w:val="28"/>
          <w:szCs w:val="28"/>
        </w:rPr>
        <w:t xml:space="preserve">Общественной палаты </w:t>
      </w:r>
      <w:r w:rsidR="00DE2D94">
        <w:rPr>
          <w:sz w:val="28"/>
        </w:rPr>
        <w:t>подлеж</w:t>
      </w:r>
      <w:r w:rsidR="004E64D4">
        <w:rPr>
          <w:sz w:val="28"/>
        </w:rPr>
        <w:t>а</w:t>
      </w:r>
      <w:r w:rsidR="00DE2D94">
        <w:rPr>
          <w:sz w:val="28"/>
        </w:rPr>
        <w:t xml:space="preserve">т опубликованию </w:t>
      </w:r>
      <w:r w:rsidR="00DE2D94" w:rsidRPr="0096123C">
        <w:rPr>
          <w:sz w:val="28"/>
          <w:szCs w:val="28"/>
        </w:rPr>
        <w:t xml:space="preserve">в </w:t>
      </w:r>
      <w:r w:rsidR="00DE2D94">
        <w:rPr>
          <w:sz w:val="28"/>
        </w:rPr>
        <w:t xml:space="preserve">официальных </w:t>
      </w:r>
      <w:r w:rsidR="00DE2D94">
        <w:rPr>
          <w:sz w:val="28"/>
          <w:szCs w:val="28"/>
        </w:rPr>
        <w:t>средств</w:t>
      </w:r>
      <w:r w:rsidR="004E64D4">
        <w:rPr>
          <w:sz w:val="28"/>
          <w:szCs w:val="28"/>
        </w:rPr>
        <w:t>ах</w:t>
      </w:r>
      <w:r w:rsidR="00DE2D94">
        <w:rPr>
          <w:sz w:val="28"/>
          <w:szCs w:val="28"/>
        </w:rPr>
        <w:t xml:space="preserve"> массовой информации Волховского муниципального района и </w:t>
      </w:r>
      <w:r w:rsidR="004E64D4">
        <w:rPr>
          <w:sz w:val="28"/>
          <w:szCs w:val="28"/>
        </w:rPr>
        <w:t xml:space="preserve">размещению в </w:t>
      </w:r>
      <w:r w:rsidR="00DE2D94" w:rsidRPr="0096123C">
        <w:rPr>
          <w:sz w:val="28"/>
          <w:szCs w:val="28"/>
        </w:rPr>
        <w:t>сети Интернет на официальн</w:t>
      </w:r>
      <w:r w:rsidR="004E64D4">
        <w:rPr>
          <w:sz w:val="28"/>
          <w:szCs w:val="28"/>
        </w:rPr>
        <w:t>ых</w:t>
      </w:r>
      <w:r w:rsidR="00DE2D94" w:rsidRPr="0096123C">
        <w:rPr>
          <w:sz w:val="28"/>
          <w:szCs w:val="28"/>
        </w:rPr>
        <w:t xml:space="preserve"> сайт</w:t>
      </w:r>
      <w:r w:rsidR="004E64D4">
        <w:rPr>
          <w:sz w:val="28"/>
          <w:szCs w:val="28"/>
        </w:rPr>
        <w:t>ах</w:t>
      </w:r>
      <w:r w:rsidR="00DE2D94" w:rsidRPr="0096123C">
        <w:rPr>
          <w:sz w:val="28"/>
          <w:szCs w:val="28"/>
        </w:rPr>
        <w:t xml:space="preserve"> </w:t>
      </w:r>
      <w:r w:rsidR="004E64D4">
        <w:rPr>
          <w:sz w:val="28"/>
          <w:szCs w:val="28"/>
        </w:rPr>
        <w:t>соответствующего органа местного самоуправления Волховского муниципального района</w:t>
      </w:r>
      <w:r w:rsidR="003C5354">
        <w:rPr>
          <w:sz w:val="28"/>
          <w:szCs w:val="28"/>
        </w:rPr>
        <w:t xml:space="preserve"> на следующий день с момента подписания</w:t>
      </w:r>
      <w:r w:rsidR="00DE2D94">
        <w:rPr>
          <w:sz w:val="28"/>
          <w:szCs w:val="28"/>
        </w:rPr>
        <w:t>.</w:t>
      </w:r>
    </w:p>
    <w:p w:rsidR="00DE2D94" w:rsidRDefault="00C1490C" w:rsidP="00C1490C">
      <w:pPr>
        <w:ind w:firstLine="851"/>
        <w:jc w:val="both"/>
        <w:rPr>
          <w:color w:val="000000"/>
          <w:sz w:val="28"/>
        </w:rPr>
      </w:pPr>
      <w:r w:rsidRPr="00C1490C">
        <w:rPr>
          <w:sz w:val="28"/>
        </w:rPr>
        <w:t>9</w:t>
      </w:r>
      <w:r w:rsidR="00DE2D94">
        <w:rPr>
          <w:sz w:val="28"/>
        </w:rPr>
        <w:t xml:space="preserve">. </w:t>
      </w:r>
      <w:r w:rsidR="00DE2D94" w:rsidRPr="007C31A5">
        <w:rPr>
          <w:color w:val="000000"/>
          <w:sz w:val="28"/>
        </w:rPr>
        <w:t xml:space="preserve">Оставшаяся треть от установленного Положением </w:t>
      </w:r>
      <w:r w:rsidR="00DE2D94">
        <w:rPr>
          <w:color w:val="000000"/>
          <w:sz w:val="28"/>
        </w:rPr>
        <w:t xml:space="preserve">об Общественной палате </w:t>
      </w:r>
      <w:r w:rsidR="00DE2D94" w:rsidRPr="007C31A5">
        <w:rPr>
          <w:color w:val="000000"/>
          <w:sz w:val="28"/>
        </w:rPr>
        <w:t xml:space="preserve">числа членов Общественной палаты </w:t>
      </w:r>
      <w:r w:rsidR="00DE2D94">
        <w:rPr>
          <w:color w:val="000000"/>
          <w:sz w:val="28"/>
        </w:rPr>
        <w:t>- представителей общественных объединений и иных некоммерческих организаций, действующих на территории муниципального образования, назначается</w:t>
      </w:r>
      <w:r w:rsidR="00DE2D94" w:rsidRPr="007C31A5">
        <w:rPr>
          <w:color w:val="000000"/>
          <w:sz w:val="28"/>
        </w:rPr>
        <w:t xml:space="preserve"> решением членов Общественной палаты, </w:t>
      </w:r>
      <w:r w:rsidR="00DE2D94">
        <w:rPr>
          <w:color w:val="000000"/>
          <w:sz w:val="28"/>
        </w:rPr>
        <w:t>назначенных</w:t>
      </w:r>
      <w:r w:rsidR="00DE2D94" w:rsidRPr="007C31A5">
        <w:rPr>
          <w:color w:val="000000"/>
          <w:sz w:val="28"/>
        </w:rPr>
        <w:t xml:space="preserve"> </w:t>
      </w:r>
      <w:r w:rsidR="00DE2D94">
        <w:rPr>
          <w:color w:val="000000"/>
          <w:sz w:val="28"/>
        </w:rPr>
        <w:t>С</w:t>
      </w:r>
      <w:r w:rsidR="00DE2D94" w:rsidRPr="007C31A5">
        <w:rPr>
          <w:color w:val="000000"/>
          <w:sz w:val="28"/>
        </w:rPr>
        <w:t xml:space="preserve">оветом депутатов </w:t>
      </w:r>
      <w:r w:rsidR="00DE2D94">
        <w:rPr>
          <w:color w:val="000000"/>
          <w:sz w:val="28"/>
        </w:rPr>
        <w:t>и а</w:t>
      </w:r>
      <w:r w:rsidR="00DE2D94" w:rsidRPr="007C31A5">
        <w:rPr>
          <w:color w:val="000000"/>
          <w:sz w:val="28"/>
        </w:rPr>
        <w:t>дминистраци</w:t>
      </w:r>
      <w:r w:rsidR="00DE2D94">
        <w:rPr>
          <w:color w:val="000000"/>
          <w:sz w:val="28"/>
        </w:rPr>
        <w:t>ей</w:t>
      </w:r>
      <w:r w:rsidR="00DE2D94" w:rsidRPr="007C31A5">
        <w:rPr>
          <w:color w:val="000000"/>
          <w:sz w:val="28"/>
        </w:rPr>
        <w:t xml:space="preserve">, </w:t>
      </w:r>
      <w:r w:rsidR="00DE2D94" w:rsidRPr="001702B1">
        <w:rPr>
          <w:color w:val="000000"/>
          <w:sz w:val="28"/>
        </w:rPr>
        <w:t>в срок и в порядке, установленном Регламентом Общественной палаты.</w:t>
      </w:r>
    </w:p>
    <w:p w:rsidR="003E0C3B" w:rsidRDefault="003E0C3B" w:rsidP="00C1490C">
      <w:pPr>
        <w:ind w:firstLine="851"/>
        <w:jc w:val="both"/>
        <w:rPr>
          <w:sz w:val="28"/>
        </w:rPr>
      </w:pPr>
      <w:r>
        <w:rPr>
          <w:sz w:val="28"/>
        </w:rPr>
        <w:t>Решением членов, назначенных Советом депутатов и администрацией,  назначаются из с</w:t>
      </w:r>
      <w:r w:rsidRPr="007C31A5">
        <w:rPr>
          <w:sz w:val="28"/>
        </w:rPr>
        <w:t>пис</w:t>
      </w:r>
      <w:r>
        <w:rPr>
          <w:sz w:val="28"/>
        </w:rPr>
        <w:t>ка</w:t>
      </w:r>
      <w:r w:rsidRPr="007C31A5">
        <w:rPr>
          <w:sz w:val="28"/>
        </w:rPr>
        <w:t xml:space="preserve"> кандида</w:t>
      </w:r>
      <w:r>
        <w:rPr>
          <w:sz w:val="28"/>
        </w:rPr>
        <w:t xml:space="preserve">тов в члены второго состава Общественной палаты. </w:t>
      </w:r>
    </w:p>
    <w:p w:rsidR="00DE2D94" w:rsidRPr="00747265" w:rsidRDefault="00DE2D94" w:rsidP="00C1490C">
      <w:pPr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Указанное решение принимается </w:t>
      </w:r>
      <w:r w:rsidR="00C1490C">
        <w:rPr>
          <w:color w:val="000000"/>
          <w:sz w:val="28"/>
        </w:rPr>
        <w:t xml:space="preserve">в срок </w:t>
      </w:r>
      <w:r>
        <w:rPr>
          <w:color w:val="000000"/>
          <w:sz w:val="28"/>
        </w:rPr>
        <w:t xml:space="preserve">не позднее чем через 30 дней </w:t>
      </w:r>
      <w:r>
        <w:rPr>
          <w:sz w:val="28"/>
          <w:szCs w:val="28"/>
        </w:rPr>
        <w:t>со дня опубликования решения Совета депутатов и постановления администрации о назначении членов Общественной палаты.</w:t>
      </w:r>
      <w:r w:rsidRPr="00361BE0">
        <w:rPr>
          <w:sz w:val="28"/>
        </w:rPr>
        <w:t xml:space="preserve"> </w:t>
      </w:r>
      <w:r>
        <w:rPr>
          <w:sz w:val="28"/>
        </w:rPr>
        <w:t xml:space="preserve">Данное решение подлежит опубликованию </w:t>
      </w:r>
      <w:r w:rsidRPr="0096123C">
        <w:rPr>
          <w:sz w:val="28"/>
          <w:szCs w:val="28"/>
        </w:rPr>
        <w:t xml:space="preserve">в </w:t>
      </w:r>
      <w:r>
        <w:rPr>
          <w:sz w:val="28"/>
        </w:rPr>
        <w:t xml:space="preserve">официальных источниках </w:t>
      </w:r>
      <w:r>
        <w:rPr>
          <w:sz w:val="28"/>
          <w:szCs w:val="28"/>
        </w:rPr>
        <w:t xml:space="preserve">средств массовой </w:t>
      </w:r>
      <w:r>
        <w:rPr>
          <w:sz w:val="28"/>
          <w:szCs w:val="28"/>
        </w:rPr>
        <w:lastRenderedPageBreak/>
        <w:t xml:space="preserve">информации Волховского муниципального района и </w:t>
      </w:r>
      <w:r w:rsidRPr="0096123C">
        <w:rPr>
          <w:sz w:val="28"/>
          <w:szCs w:val="28"/>
        </w:rPr>
        <w:t>сети Интернет на официальн</w:t>
      </w:r>
      <w:r>
        <w:rPr>
          <w:sz w:val="28"/>
          <w:szCs w:val="28"/>
        </w:rPr>
        <w:t xml:space="preserve">ом сайте </w:t>
      </w:r>
      <w:r w:rsidRPr="0040445F">
        <w:rPr>
          <w:rFonts w:eastAsiaTheme="minorHAnsi"/>
          <w:sz w:val="28"/>
          <w:szCs w:val="28"/>
          <w:lang w:eastAsia="en-US"/>
        </w:rPr>
        <w:t>Общественной палаты</w:t>
      </w:r>
      <w:r>
        <w:rPr>
          <w:sz w:val="28"/>
        </w:rPr>
        <w:t>.</w:t>
      </w:r>
    </w:p>
    <w:p w:rsidR="00DE2D94" w:rsidRPr="007C31A5" w:rsidRDefault="00C1490C" w:rsidP="00C1490C">
      <w:pPr>
        <w:ind w:firstLine="851"/>
        <w:jc w:val="both"/>
        <w:rPr>
          <w:color w:val="000000"/>
          <w:sz w:val="28"/>
        </w:rPr>
      </w:pPr>
      <w:r w:rsidRPr="00C1490C">
        <w:rPr>
          <w:color w:val="000000"/>
          <w:sz w:val="28"/>
        </w:rPr>
        <w:t>10</w:t>
      </w:r>
      <w:r w:rsidR="00DE2D94" w:rsidRPr="007C31A5">
        <w:rPr>
          <w:color w:val="000000"/>
          <w:sz w:val="28"/>
        </w:rPr>
        <w:t xml:space="preserve">. Кандидат в члены Общественной палаты вправе в любое время до его </w:t>
      </w:r>
      <w:r w:rsidR="00DE2D94">
        <w:rPr>
          <w:color w:val="000000"/>
          <w:sz w:val="28"/>
        </w:rPr>
        <w:t xml:space="preserve">назначения </w:t>
      </w:r>
      <w:r w:rsidR="00DE2D94" w:rsidRPr="007C31A5">
        <w:rPr>
          <w:color w:val="000000"/>
          <w:sz w:val="28"/>
        </w:rPr>
        <w:t xml:space="preserve">членом Общественной палаты отозвать свое заявление о согласии на </w:t>
      </w:r>
      <w:proofErr w:type="gramStart"/>
      <w:r w:rsidR="00DE2D94">
        <w:rPr>
          <w:color w:val="000000"/>
          <w:sz w:val="28"/>
        </w:rPr>
        <w:t>назначе</w:t>
      </w:r>
      <w:r w:rsidR="00DE2D94" w:rsidRPr="007C31A5">
        <w:rPr>
          <w:color w:val="000000"/>
          <w:sz w:val="28"/>
        </w:rPr>
        <w:t>ние</w:t>
      </w:r>
      <w:proofErr w:type="gramEnd"/>
      <w:r w:rsidR="00DE2D94" w:rsidRPr="007C31A5">
        <w:rPr>
          <w:color w:val="000000"/>
          <w:sz w:val="28"/>
        </w:rPr>
        <w:t xml:space="preserve"> членом Общественной палаты, подав письменное заявление </w:t>
      </w:r>
      <w:r w:rsidR="00DE2D94">
        <w:rPr>
          <w:color w:val="000000"/>
          <w:sz w:val="28"/>
        </w:rPr>
        <w:t>в Общественную палату.</w:t>
      </w:r>
      <w:r w:rsidR="00DE2D94" w:rsidRPr="007C31A5">
        <w:rPr>
          <w:color w:val="000000"/>
          <w:sz w:val="28"/>
        </w:rPr>
        <w:t xml:space="preserve"> В этом случае кандидат исключается из списка кандидатов в члены Общественной палаты.</w:t>
      </w: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</w:p>
    <w:p w:rsidR="00DE2D94" w:rsidRPr="0006745F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</w:pPr>
      <w:r w:rsidRPr="0006745F">
        <w:rPr>
          <w:rFonts w:eastAsiaTheme="minorHAnsi"/>
          <w:sz w:val="22"/>
          <w:lang w:eastAsia="en-US"/>
        </w:rPr>
        <w:t>Приложение 1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rFonts w:eastAsiaTheme="minorHAnsi"/>
          <w:sz w:val="22"/>
          <w:lang w:eastAsia="en-US"/>
        </w:rPr>
        <w:t xml:space="preserve">к Порядку </w:t>
      </w:r>
      <w:r w:rsidRPr="0006745F">
        <w:rPr>
          <w:sz w:val="22"/>
        </w:rPr>
        <w:t xml:space="preserve">приема документов и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составления списка кандидатов </w:t>
      </w:r>
      <w:proofErr w:type="gramStart"/>
      <w:r w:rsidRPr="0006745F">
        <w:rPr>
          <w:sz w:val="22"/>
        </w:rPr>
        <w:t>в</w:t>
      </w:r>
      <w:proofErr w:type="gramEnd"/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 члены второго состава Общественной палаты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Волховского муниципального района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>Ленинградской области</w:t>
      </w:r>
    </w:p>
    <w:p w:rsidR="00DE2D94" w:rsidRPr="00A4683E" w:rsidRDefault="00DE2D94" w:rsidP="00DE2D9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E2D94" w:rsidRPr="00A4683E" w:rsidRDefault="00DE2D94" w:rsidP="00DE2D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683E">
        <w:rPr>
          <w:rFonts w:eastAsiaTheme="minorHAnsi"/>
          <w:lang w:eastAsia="en-US"/>
        </w:rPr>
        <w:t>(Форма)</w:t>
      </w:r>
    </w:p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53"/>
        <w:gridCol w:w="340"/>
        <w:gridCol w:w="2761"/>
        <w:gridCol w:w="397"/>
        <w:gridCol w:w="1474"/>
        <w:gridCol w:w="340"/>
      </w:tblGrid>
      <w:tr w:rsidR="00DE2D94" w:rsidRPr="00A4683E" w:rsidTr="00E94825">
        <w:tc>
          <w:tcPr>
            <w:tcW w:w="9075" w:type="dxa"/>
            <w:gridSpan w:val="7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A4683E">
              <w:rPr>
                <w:rFonts w:eastAsiaTheme="minorHAnsi"/>
                <w:b/>
                <w:sz w:val="28"/>
                <w:lang w:eastAsia="en-US"/>
              </w:rPr>
              <w:t>Анкета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A4683E">
              <w:rPr>
                <w:rFonts w:eastAsiaTheme="minorHAnsi"/>
                <w:b/>
                <w:sz w:val="28"/>
                <w:lang w:eastAsia="en-US"/>
              </w:rPr>
              <w:t>кандидата в члены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5F">
              <w:rPr>
                <w:rFonts w:eastAsiaTheme="minorHAnsi"/>
                <w:b/>
                <w:sz w:val="28"/>
                <w:lang w:eastAsia="en-US"/>
              </w:rPr>
              <w:t>второго состава Общественной палаты Волховского муниципального района Ленинградской области</w:t>
            </w:r>
          </w:p>
        </w:tc>
      </w:tr>
      <w:tr w:rsidR="00DE2D94" w:rsidRPr="00A4683E" w:rsidTr="00E94825">
        <w:tc>
          <w:tcPr>
            <w:tcW w:w="9075" w:type="dxa"/>
            <w:gridSpan w:val="7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51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54" w:type="dxa"/>
            <w:gridSpan w:val="3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6864" w:type="dxa"/>
            <w:gridSpan w:val="4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(фамилия)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68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(имя)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6864" w:type="dxa"/>
            <w:gridSpan w:val="4"/>
            <w:tcBorders>
              <w:top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(отчество)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6864" w:type="dxa"/>
            <w:gridSpan w:val="4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51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,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51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(число, месяц, год рождения)</w:t>
            </w:r>
          </w:p>
        </w:tc>
        <w:tc>
          <w:tcPr>
            <w:tcW w:w="34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(адрес места жительства)</w:t>
            </w:r>
          </w:p>
        </w:tc>
      </w:tr>
      <w:tr w:rsidR="00DE2D94" w:rsidRPr="00A4683E" w:rsidTr="00E94825">
        <w:tc>
          <w:tcPr>
            <w:tcW w:w="51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5" w:type="dxa"/>
            <w:gridSpan w:val="7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(почтовый адрес для связи (с индексом), номер телефона, адрес электронной почты)</w:t>
            </w:r>
          </w:p>
        </w:tc>
      </w:tr>
      <w:tr w:rsidR="00DE2D94" w:rsidRPr="00A4683E" w:rsidTr="00E94825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510" w:type="dxa"/>
            <w:tcBorders>
              <w:top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5" w:type="dxa"/>
            <w:gridSpan w:val="7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(гражданство)</w:t>
            </w:r>
          </w:p>
        </w:tc>
      </w:tr>
      <w:tr w:rsidR="00DE2D94" w:rsidRPr="00A4683E" w:rsidTr="00E94825">
        <w:tc>
          <w:tcPr>
            <w:tcW w:w="51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5" w:type="dxa"/>
            <w:gridSpan w:val="7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(паспорт или документ, его заменяющий: вид документа, серия, номер, дата выдачи, кем выдан)</w:t>
            </w:r>
          </w:p>
        </w:tc>
      </w:tr>
      <w:tr w:rsidR="00DE2D94" w:rsidRPr="00A4683E" w:rsidTr="00E94825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92"/>
        <w:gridCol w:w="3480"/>
        <w:gridCol w:w="63"/>
      </w:tblGrid>
      <w:tr w:rsidR="00DE2D94" w:rsidRPr="00A4683E" w:rsidTr="00E94825">
        <w:tc>
          <w:tcPr>
            <w:tcW w:w="9134" w:type="dxa"/>
            <w:gridSpan w:val="5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6. Сведения об образовании, наличии ученой степени, ученого звания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окончания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образовательного (научного) учреждения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Направление подготовки или специальность, квалификация, ученая степень, ученое звание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rPr>
          <w:gridAfter w:val="1"/>
          <w:wAfter w:w="63" w:type="dxa"/>
        </w:trPr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 xml:space="preserve">7. </w:t>
            </w:r>
            <w:proofErr w:type="gramStart"/>
            <w:r w:rsidRPr="00A4683E">
              <w:rPr>
                <w:rFonts w:eastAsiaTheme="minorHAnsi"/>
                <w:lang w:eastAsia="en-US"/>
              </w:rPr>
              <w:t>Сведения о трудовой деятельности за последние 10 лет</w:t>
            </w:r>
            <w:proofErr w:type="gramEnd"/>
          </w:p>
        </w:tc>
      </w:tr>
      <w:tr w:rsidR="00DE2D94" w:rsidRPr="00A4683E" w:rsidTr="00E94825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поступления и ухода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Место работы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должности</w:t>
            </w:r>
          </w:p>
        </w:tc>
      </w:tr>
      <w:tr w:rsidR="00DE2D94" w:rsidRPr="00A4683E" w:rsidTr="00E94825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DE2D94" w:rsidRPr="00A4683E" w:rsidTr="00E94825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8. Сведения об опыте общественной деятельности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Период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 xml:space="preserve">Вид общественной деятельности </w:t>
            </w:r>
            <w:proofErr w:type="gramStart"/>
            <w:r w:rsidRPr="00A4683E">
              <w:rPr>
                <w:rFonts w:eastAsiaTheme="minorHAnsi"/>
                <w:lang w:eastAsia="en-US"/>
              </w:rPr>
              <w:t>и(</w:t>
            </w:r>
            <w:proofErr w:type="gramEnd"/>
            <w:r w:rsidRPr="00A4683E">
              <w:rPr>
                <w:rFonts w:eastAsiaTheme="minorHAnsi"/>
                <w:lang w:eastAsia="en-US"/>
              </w:rPr>
              <w:t>или) должность, занимаемая позиция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DE2D94" w:rsidRPr="00A4683E" w:rsidTr="00E94825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9. Сведения об участии в экспертных и совещательных органах, рабочих группах при государственных органах и органах местного самоуправления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начала и окончания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органа (группы)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8520"/>
      </w:tblGrid>
      <w:tr w:rsidR="00DE2D94" w:rsidRPr="00A4683E" w:rsidTr="00E94825">
        <w:tc>
          <w:tcPr>
            <w:tcW w:w="551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1" w:type="dxa"/>
            <w:gridSpan w:val="2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745F">
              <w:rPr>
                <w:rFonts w:eastAsiaTheme="minorHAnsi"/>
                <w:sz w:val="22"/>
                <w:lang w:eastAsia="en-US"/>
              </w:rPr>
              <w:t>(награды, поощрения, сведения, подтверждающие соответствие установленным требованиям, а также дополнительная информация, которую кандидат желает сообщить о себе)</w:t>
            </w:r>
          </w:p>
        </w:tc>
      </w:tr>
      <w:tr w:rsidR="00DE2D94" w:rsidRPr="00A4683E" w:rsidTr="00E9482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454"/>
        <w:gridCol w:w="1417"/>
        <w:gridCol w:w="454"/>
        <w:gridCol w:w="680"/>
        <w:gridCol w:w="456"/>
        <w:gridCol w:w="3628"/>
        <w:gridCol w:w="480"/>
        <w:gridCol w:w="737"/>
      </w:tblGrid>
      <w:tr w:rsidR="00DE2D94" w:rsidRPr="00A4683E" w:rsidTr="00E94825">
        <w:trPr>
          <w:trHeight w:val="636"/>
        </w:trPr>
        <w:tc>
          <w:tcPr>
            <w:tcW w:w="9061" w:type="dxa"/>
            <w:gridSpan w:val="9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Подтверждаю: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1) достоверность предоставленных сведений;</w:t>
            </w:r>
          </w:p>
        </w:tc>
      </w:tr>
      <w:tr w:rsidR="00DE2D94" w:rsidRPr="00A4683E" w:rsidTr="00E94825">
        <w:tc>
          <w:tcPr>
            <w:tcW w:w="755" w:type="dxa"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A4683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являюсь,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81" w:type="dxa"/>
            <w:gridSpan w:val="5"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 xml:space="preserve">не являюсь членом общественного совета </w:t>
            </w:r>
            <w:proofErr w:type="gramStart"/>
            <w:r w:rsidRPr="00A4683E">
              <w:rPr>
                <w:rFonts w:eastAsiaTheme="minorHAnsi"/>
                <w:lang w:eastAsia="en-US"/>
              </w:rPr>
              <w:t>при</w:t>
            </w:r>
            <w:proofErr w:type="gramEnd"/>
          </w:p>
        </w:tc>
      </w:tr>
      <w:tr w:rsidR="00DE2D94" w:rsidRPr="00A4683E" w:rsidTr="00E94825">
        <w:tc>
          <w:tcPr>
            <w:tcW w:w="9061" w:type="dxa"/>
            <w:gridSpan w:val="9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4683E">
              <w:rPr>
                <w:rFonts w:eastAsiaTheme="minorHAnsi"/>
                <w:lang w:eastAsia="en-US"/>
              </w:rPr>
              <w:t>ином</w:t>
            </w:r>
            <w:proofErr w:type="gramEnd"/>
            <w:r w:rsidRPr="00A4683E">
              <w:rPr>
                <w:rFonts w:eastAsiaTheme="minorHAnsi"/>
                <w:lang w:eastAsia="en-US"/>
              </w:rPr>
              <w:t xml:space="preserve"> органе власти;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3</w:t>
            </w:r>
            <w:r w:rsidRPr="00A4683E">
              <w:rPr>
                <w:rFonts w:eastAsiaTheme="minorHAnsi"/>
                <w:lang w:eastAsia="en-US"/>
              </w:rPr>
              <w:t xml:space="preserve">) не являюсь лицом, замещающим </w:t>
            </w:r>
            <w:r w:rsidRPr="009B104A">
              <w:rPr>
                <w:color w:val="000000"/>
                <w:szCs w:val="28"/>
              </w:rPr>
              <w:t>государственную должность Российской Федерации, должность федеральной государственной службы, государственную должность субъектов Российской Федерации, должность государственной гражданской службы субъектов Российской Федерации, главы муниципального образования, выборную должность в органах местного самоуправления на постоянной основе, замещающим должность муниципальной службы, а также депутатом представительного органа местного самоуправления</w:t>
            </w:r>
          </w:p>
        </w:tc>
      </w:tr>
      <w:tr w:rsidR="00DE2D94" w:rsidRPr="00A4683E" w:rsidTr="00E94825">
        <w:tc>
          <w:tcPr>
            <w:tcW w:w="755" w:type="dxa"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5)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судимости не имею,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судимость снята или погашена,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есть</w:t>
            </w:r>
          </w:p>
        </w:tc>
      </w:tr>
      <w:tr w:rsidR="00DE2D94" w:rsidRPr="00A4683E" w:rsidTr="00E94825">
        <w:tc>
          <w:tcPr>
            <w:tcW w:w="9061" w:type="dxa"/>
            <w:gridSpan w:val="9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неснятая или непогашенная судимость.</w:t>
            </w:r>
          </w:p>
          <w:p w:rsidR="00DE2D94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Даю согласие на проверку представленных мной сведений.</w:t>
            </w: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458"/>
      </w:tblGrid>
      <w:tr w:rsidR="00DE2D94" w:rsidRPr="00A4683E" w:rsidTr="00E94825">
        <w:tc>
          <w:tcPr>
            <w:tcW w:w="3742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 ____________ 20__ года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(дата заполнения)</w:t>
            </w:r>
          </w:p>
        </w:tc>
        <w:tc>
          <w:tcPr>
            <w:tcW w:w="1871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___________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58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_____________________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745F" w:rsidRDefault="0006745F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745F" w:rsidRDefault="0006745F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  <w:sectPr w:rsidR="0006745F" w:rsidSect="00E92E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D94" w:rsidRPr="0006745F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</w:pPr>
      <w:r w:rsidRPr="0006745F">
        <w:rPr>
          <w:rFonts w:eastAsiaTheme="minorHAnsi"/>
          <w:sz w:val="22"/>
          <w:lang w:eastAsia="en-US"/>
        </w:rPr>
        <w:lastRenderedPageBreak/>
        <w:t>Приложение 2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rFonts w:eastAsiaTheme="minorHAnsi"/>
          <w:sz w:val="22"/>
          <w:lang w:eastAsia="en-US"/>
        </w:rPr>
        <w:t xml:space="preserve">к Порядку </w:t>
      </w:r>
      <w:r w:rsidRPr="0006745F">
        <w:rPr>
          <w:sz w:val="22"/>
        </w:rPr>
        <w:t xml:space="preserve">приема документов и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составления списка кандидатов </w:t>
      </w:r>
      <w:proofErr w:type="gramStart"/>
      <w:r w:rsidRPr="0006745F">
        <w:rPr>
          <w:sz w:val="22"/>
        </w:rPr>
        <w:t>в</w:t>
      </w:r>
      <w:proofErr w:type="gramEnd"/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 члены второго состава Общественной палаты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Волховского муниципального района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rFonts w:eastAsiaTheme="minorHAnsi"/>
          <w:sz w:val="22"/>
          <w:lang w:eastAsia="en-US"/>
        </w:rPr>
      </w:pPr>
      <w:r w:rsidRPr="0006745F">
        <w:rPr>
          <w:sz w:val="22"/>
        </w:rPr>
        <w:t>Ленинградской области</w:t>
      </w:r>
    </w:p>
    <w:p w:rsidR="00DE2D94" w:rsidRPr="004B68BC" w:rsidRDefault="00DE2D94" w:rsidP="00DE2D9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4B68BC">
        <w:rPr>
          <w:rFonts w:eastAsiaTheme="minorHAnsi"/>
          <w:szCs w:val="28"/>
          <w:lang w:eastAsia="en-US"/>
        </w:rPr>
        <w:t>(Форма)</w:t>
      </w:r>
    </w:p>
    <w:p w:rsidR="00DE2D94" w:rsidRPr="004B68BC" w:rsidRDefault="00DE2D94" w:rsidP="00DE2D94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tbl>
      <w:tblPr>
        <w:tblW w:w="9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926"/>
        <w:gridCol w:w="190"/>
        <w:gridCol w:w="1162"/>
        <w:gridCol w:w="680"/>
        <w:gridCol w:w="3400"/>
        <w:gridCol w:w="629"/>
        <w:gridCol w:w="148"/>
        <w:gridCol w:w="148"/>
      </w:tblGrid>
      <w:tr w:rsidR="00DE2D94" w:rsidRPr="004B68BC" w:rsidTr="0006745F">
        <w:trPr>
          <w:gridAfter w:val="1"/>
          <w:wAfter w:w="148" w:type="dxa"/>
          <w:trHeight w:val="1315"/>
        </w:trPr>
        <w:tc>
          <w:tcPr>
            <w:tcW w:w="9699" w:type="dxa"/>
            <w:gridSpan w:val="8"/>
          </w:tcPr>
          <w:p w:rsidR="00DE2D94" w:rsidRPr="0006745F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>Заявление</w:t>
            </w:r>
          </w:p>
          <w:p w:rsidR="00DE2D94" w:rsidRPr="0006745F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 xml:space="preserve">о согласии войти во второй состав Общественной палаты </w:t>
            </w:r>
          </w:p>
          <w:p w:rsidR="00DE2D94" w:rsidRPr="0006745F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 xml:space="preserve">Волховского муниципального района </w:t>
            </w:r>
          </w:p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>и на обработку персональных данных</w:t>
            </w:r>
          </w:p>
        </w:tc>
      </w:tr>
      <w:tr w:rsidR="00DE2D94" w:rsidRPr="004B68BC" w:rsidTr="0006745F">
        <w:trPr>
          <w:trHeight w:val="325"/>
        </w:trPr>
        <w:tc>
          <w:tcPr>
            <w:tcW w:w="564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9137" w:type="dxa"/>
            <w:gridSpan w:val="7"/>
            <w:tcBorders>
              <w:bottom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6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DE2D94" w:rsidRPr="004B68BC" w:rsidTr="0006745F">
        <w:trPr>
          <w:gridAfter w:val="1"/>
          <w:wAfter w:w="146" w:type="dxa"/>
          <w:trHeight w:val="274"/>
        </w:trPr>
        <w:tc>
          <w:tcPr>
            <w:tcW w:w="9701" w:type="dxa"/>
            <w:gridSpan w:val="8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Cs w:val="28"/>
                <w:lang w:eastAsia="en-US"/>
              </w:rPr>
              <w:t>(фамилия, имя, отчество)</w:t>
            </w:r>
          </w:p>
        </w:tc>
      </w:tr>
      <w:tr w:rsidR="00DE2D94" w:rsidRPr="004B68BC" w:rsidTr="0006745F">
        <w:trPr>
          <w:gridAfter w:val="1"/>
          <w:wAfter w:w="146" w:type="dxa"/>
          <w:trHeight w:val="325"/>
        </w:trPr>
        <w:tc>
          <w:tcPr>
            <w:tcW w:w="3491" w:type="dxa"/>
            <w:gridSpan w:val="2"/>
            <w:tcBorders>
              <w:bottom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2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 паспорт</w:t>
            </w:r>
          </w:p>
        </w:tc>
        <w:tc>
          <w:tcPr>
            <w:tcW w:w="4858" w:type="dxa"/>
            <w:gridSpan w:val="4"/>
            <w:tcBorders>
              <w:bottom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E2D94" w:rsidRPr="004B68BC" w:rsidTr="0006745F">
        <w:trPr>
          <w:gridAfter w:val="1"/>
          <w:wAfter w:w="146" w:type="dxa"/>
          <w:trHeight w:val="385"/>
        </w:trPr>
        <w:tc>
          <w:tcPr>
            <w:tcW w:w="3491" w:type="dxa"/>
            <w:gridSpan w:val="2"/>
            <w:tcBorders>
              <w:top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(число, месяц, год рождения)</w:t>
            </w:r>
          </w:p>
        </w:tc>
        <w:tc>
          <w:tcPr>
            <w:tcW w:w="1352" w:type="dxa"/>
            <w:gridSpan w:val="2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58" w:type="dxa"/>
            <w:gridSpan w:val="4"/>
            <w:tcBorders>
              <w:top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(номер, серия паспорта, дата выдачи, кем выдан)</w:t>
            </w:r>
          </w:p>
        </w:tc>
      </w:tr>
      <w:tr w:rsidR="00DE2D94" w:rsidRPr="004B68BC" w:rsidTr="0006745F">
        <w:trPr>
          <w:gridAfter w:val="1"/>
          <w:wAfter w:w="148" w:type="dxa"/>
          <w:trHeight w:val="325"/>
        </w:trPr>
        <w:tc>
          <w:tcPr>
            <w:tcW w:w="9553" w:type="dxa"/>
            <w:gridSpan w:val="7"/>
            <w:tcBorders>
              <w:bottom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28"/>
                <w:lang w:eastAsia="en-US"/>
              </w:rPr>
            </w:pPr>
          </w:p>
        </w:tc>
        <w:tc>
          <w:tcPr>
            <w:tcW w:w="146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DE2D94" w:rsidRPr="004B68BC" w:rsidTr="0006745F">
        <w:trPr>
          <w:gridAfter w:val="1"/>
          <w:wAfter w:w="148" w:type="dxa"/>
          <w:trHeight w:val="325"/>
        </w:trPr>
        <w:tc>
          <w:tcPr>
            <w:tcW w:w="9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2D94" w:rsidRPr="004B68BC" w:rsidRDefault="00DE2D94" w:rsidP="0006745F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46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DE2D94" w:rsidRPr="004B68BC" w:rsidTr="0006745F">
        <w:trPr>
          <w:gridAfter w:val="2"/>
          <w:wAfter w:w="294" w:type="dxa"/>
          <w:trHeight w:val="265"/>
        </w:trPr>
        <w:tc>
          <w:tcPr>
            <w:tcW w:w="9553" w:type="dxa"/>
            <w:gridSpan w:val="7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(адрес регистрации)</w:t>
            </w:r>
          </w:p>
        </w:tc>
      </w:tr>
      <w:tr w:rsidR="00DE2D94" w:rsidRPr="004B68BC" w:rsidTr="0006745F">
        <w:trPr>
          <w:gridAfter w:val="1"/>
          <w:wAfter w:w="148" w:type="dxa"/>
          <w:trHeight w:val="2298"/>
        </w:trPr>
        <w:tc>
          <w:tcPr>
            <w:tcW w:w="9699" w:type="dxa"/>
            <w:gridSpan w:val="8"/>
          </w:tcPr>
          <w:p w:rsidR="00DE2D94" w:rsidRPr="004B68BC" w:rsidRDefault="00DE2D94" w:rsidP="000674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в случае моего избрания согласен (согласна) войти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второй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состав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Общественной палаты Волховского муниципального района Ленинградской области,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а также даю согласие на обработку моих персональных данных, указанных в </w:t>
            </w:r>
            <w:hyperlink r:id="rId12" w:history="1">
              <w:r w:rsidRPr="004B68BC">
                <w:rPr>
                  <w:rFonts w:eastAsiaTheme="minorHAnsi"/>
                  <w:sz w:val="28"/>
                  <w:szCs w:val="28"/>
                  <w:lang w:eastAsia="en-US"/>
                </w:rPr>
                <w:t>пунктах 1</w:t>
              </w:r>
            </w:hyperlink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13" w:history="1">
              <w:r w:rsidRPr="004B68BC">
                <w:rPr>
                  <w:rFonts w:eastAsiaTheme="minorHAnsi"/>
                  <w:sz w:val="28"/>
                  <w:szCs w:val="28"/>
                  <w:lang w:eastAsia="en-US"/>
                </w:rPr>
                <w:t>10</w:t>
              </w:r>
            </w:hyperlink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анкеты, </w:t>
            </w:r>
            <w:r w:rsidR="0006745F">
              <w:rPr>
                <w:rFonts w:eastAsiaTheme="minorHAnsi"/>
                <w:sz w:val="28"/>
                <w:szCs w:val="28"/>
                <w:lang w:eastAsia="en-US"/>
              </w:rPr>
              <w:t>главой Волховского муниципального района, Советом депутатов Волховского муниципального района, главой администр</w:t>
            </w:r>
            <w:r w:rsidR="0006745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6745F">
              <w:rPr>
                <w:rFonts w:eastAsiaTheme="minorHAnsi"/>
                <w:sz w:val="28"/>
                <w:szCs w:val="28"/>
                <w:lang w:eastAsia="en-US"/>
              </w:rPr>
              <w:t xml:space="preserve">ции Волховского муниципального района,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Общественной палатой </w:t>
            </w:r>
            <w:r w:rsidRPr="00A4683E">
              <w:rPr>
                <w:rFonts w:eastAsiaTheme="minorHAnsi"/>
                <w:sz w:val="28"/>
                <w:szCs w:val="28"/>
                <w:lang w:eastAsia="en-US"/>
              </w:rPr>
              <w:t xml:space="preserve">Волховского муниципального района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области, в целях участия в отборе кандидатов в</w:t>
            </w:r>
            <w:proofErr w:type="gramEnd"/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члены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второго состава Общественной палаты Волховского муниципального района Ленинградской области.</w:t>
            </w:r>
          </w:p>
        </w:tc>
      </w:tr>
      <w:tr w:rsidR="00DE2D94" w:rsidRPr="004B68BC" w:rsidTr="0006745F">
        <w:trPr>
          <w:trHeight w:val="2857"/>
        </w:trPr>
        <w:tc>
          <w:tcPr>
            <w:tcW w:w="9699" w:type="dxa"/>
            <w:gridSpan w:val="8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Даю согласие на совершение в отношении указанных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      </w:r>
          </w:p>
          <w:p w:rsidR="00DE2D94" w:rsidRPr="004B68BC" w:rsidRDefault="00DE2D94" w:rsidP="00E94825">
            <w:pPr>
              <w:tabs>
                <w:tab w:val="left" w:pos="7688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Согласие действует с момента подписания и до момента прекращения моего членства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втором составе Общественной палаты Волховского муниципального района Ленинградской области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46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E2D94" w:rsidRPr="004B68BC" w:rsidTr="0006745F">
        <w:trPr>
          <w:gridAfter w:val="3"/>
          <w:wAfter w:w="923" w:type="dxa"/>
          <w:trHeight w:val="321"/>
        </w:trPr>
        <w:tc>
          <w:tcPr>
            <w:tcW w:w="3681" w:type="dxa"/>
            <w:gridSpan w:val="3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 ______________ 20__ года</w:t>
            </w:r>
          </w:p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(дата заполнения)</w:t>
            </w:r>
          </w:p>
        </w:tc>
        <w:tc>
          <w:tcPr>
            <w:tcW w:w="1842" w:type="dxa"/>
            <w:gridSpan w:val="2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</w:p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3401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(расшифровка подписи)</w:t>
            </w:r>
          </w:p>
        </w:tc>
      </w:tr>
    </w:tbl>
    <w:p w:rsidR="00035A0C" w:rsidRDefault="00035A0C" w:rsidP="00DE2D94"/>
    <w:sectPr w:rsidR="00035A0C" w:rsidSect="00E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692"/>
    <w:multiLevelType w:val="hybridMultilevel"/>
    <w:tmpl w:val="AA60B340"/>
    <w:lvl w:ilvl="0" w:tplc="ECF28E2C">
      <w:start w:val="1"/>
      <w:numFmt w:val="decimal"/>
      <w:lvlText w:val="%1."/>
      <w:lvlJc w:val="left"/>
      <w:pPr>
        <w:ind w:left="2215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94"/>
    <w:rsid w:val="00035A0C"/>
    <w:rsid w:val="0006745F"/>
    <w:rsid w:val="001903EB"/>
    <w:rsid w:val="001F7F33"/>
    <w:rsid w:val="002F7AB1"/>
    <w:rsid w:val="003C5354"/>
    <w:rsid w:val="003E0C3B"/>
    <w:rsid w:val="00426A36"/>
    <w:rsid w:val="004E64D4"/>
    <w:rsid w:val="005E76BC"/>
    <w:rsid w:val="00643687"/>
    <w:rsid w:val="0067540F"/>
    <w:rsid w:val="00747265"/>
    <w:rsid w:val="0090415E"/>
    <w:rsid w:val="0099724C"/>
    <w:rsid w:val="00C1490C"/>
    <w:rsid w:val="00DE2D94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DE2D94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DE2D94"/>
    <w:rPr>
      <w:color w:val="0000FF"/>
      <w:u w:val="single"/>
    </w:rPr>
  </w:style>
  <w:style w:type="paragraph" w:styleId="a5">
    <w:name w:val="No Spacing"/>
    <w:uiPriority w:val="1"/>
    <w:qFormat/>
    <w:rsid w:val="00D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2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D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7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DE2D94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DE2D94"/>
    <w:rPr>
      <w:color w:val="0000FF"/>
      <w:u w:val="single"/>
    </w:rPr>
  </w:style>
  <w:style w:type="paragraph" w:styleId="a5">
    <w:name w:val="No Spacing"/>
    <w:uiPriority w:val="1"/>
    <w:qFormat/>
    <w:rsid w:val="00D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2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D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alo.ru/Files/file/4-_oblastnoi_zakon_ob_obshestvennom_kontrole_v_lo_1.docx" TargetMode="External"/><Relationship Id="rId13" Type="http://schemas.openxmlformats.org/officeDocument/2006/relationships/hyperlink" Target="consultantplus://offline/ref=A991D9F6B710C58CE35D9424F7A8184EF3BB209049CB613A46A8F5E6C256288A06DADC4982798E182D695274B665A814E63AED67187F7896uEw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latalo.ru/Files/file/2-_fed__zakon_ob_osnovah_obshestvennogo_kontrolya_v_rf.docx" TargetMode="External"/><Relationship Id="rId12" Type="http://schemas.openxmlformats.org/officeDocument/2006/relationships/hyperlink" Target="consultantplus://offline/ref=A991D9F6B710C58CE35D9424F7A8184EF3BB209049CB613A46A8F5E6C256288A06DADC4982798E162C695274B665A814E63AED67187F7896uEw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olsov.ru/priyomna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latalo.ru/Files/file/4-_oblastnoi_zakon_ob_obshestvennom_kontrole_v_lo_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atalo.ru/Files/file/2-_fed__zakon_ob_osnovah_obshestvennogo_kontrolya_v_rf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6</cp:revision>
  <cp:lastPrinted>2021-08-20T12:55:00Z</cp:lastPrinted>
  <dcterms:created xsi:type="dcterms:W3CDTF">2021-08-19T10:34:00Z</dcterms:created>
  <dcterms:modified xsi:type="dcterms:W3CDTF">2021-08-20T12:57:00Z</dcterms:modified>
</cp:coreProperties>
</file>